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45"/>
          <w:szCs w:val="45"/>
        </w:rPr>
      </w:pPr>
      <w:r>
        <w:rPr>
          <w:rFonts w:ascii="GillSansMT" w:hAnsi="GillSansMT" w:cs="GillSansMT"/>
          <w:sz w:val="45"/>
          <w:szCs w:val="45"/>
        </w:rPr>
        <w:t>Apple Computer 2002 (A)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9"/>
          <w:szCs w:val="19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17"/>
          <w:szCs w:val="17"/>
        </w:rPr>
      </w:pPr>
      <w:r>
        <w:rPr>
          <w:rFonts w:ascii="Times" w:hAnsi="Times" w:cs="Times"/>
          <w:b/>
          <w:bCs/>
          <w:sz w:val="26"/>
          <w:szCs w:val="26"/>
        </w:rPr>
        <w:t>APPLE COMPUTER 2002 (A)</w:t>
      </w:r>
      <w:r>
        <w:rPr>
          <w:rFonts w:ascii="Times" w:hAnsi="Times" w:cs="Times"/>
          <w:b/>
          <w:bCs/>
          <w:sz w:val="17"/>
          <w:szCs w:val="17"/>
        </w:rPr>
        <w:t>(*)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Osservare la Apple Computer negli anni Novanta era come guardare un melodramma.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In cinque anni, la Apple aveva cambiato quattro Amministratori Delegati (John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>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Mike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, </w:t>
      </w:r>
      <w:proofErr w:type="spellStart"/>
      <w:r>
        <w:rPr>
          <w:rFonts w:ascii="Times" w:hAnsi="Times" w:cs="Times"/>
          <w:sz w:val="23"/>
          <w:szCs w:val="23"/>
        </w:rPr>
        <w:t>Gil</w:t>
      </w:r>
      <w:proofErr w:type="spellEnd"/>
      <w:r>
        <w:rPr>
          <w:rFonts w:ascii="Times" w:hAnsi="Times" w:cs="Times"/>
          <w:sz w:val="23"/>
          <w:szCs w:val="23"/>
        </w:rPr>
        <w:t xml:space="preserve"> Amelio e Steve Jobs). All’insediamento di ogni nuovo dirigente, 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società attraversava una nuova riorganizzazione. Per la fine di luglio 1997, 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aveva ceduto due terzi della sua quota di mercato, le perdite avevano superato la cifra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1,6 miliardi di dollari, e le azioni venivano negoziate vicino al livello più basso mai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registrato (si veda l’Allegato 1). Il concorrente Michael </w:t>
      </w:r>
      <w:proofErr w:type="spellStart"/>
      <w:r>
        <w:rPr>
          <w:rFonts w:ascii="Times" w:hAnsi="Times" w:cs="Times"/>
          <w:sz w:val="23"/>
          <w:szCs w:val="23"/>
        </w:rPr>
        <w:t>Dell</w:t>
      </w:r>
      <w:proofErr w:type="spellEnd"/>
      <w:r>
        <w:rPr>
          <w:rFonts w:ascii="Times" w:hAnsi="Times" w:cs="Times"/>
          <w:sz w:val="23"/>
          <w:szCs w:val="23"/>
        </w:rPr>
        <w:t xml:space="preserve"> consigliava alla Apple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gettare la spugna: “La chiuderei e restituirei i soldi agli azionisti.” Ma all’inizio del</w:t>
      </w:r>
      <w:r w:rsidR="00065C38">
        <w:rPr>
          <w:rFonts w:ascii="Times" w:hAnsi="Times" w:cs="Times"/>
          <w:sz w:val="23"/>
          <w:szCs w:val="23"/>
        </w:rPr>
        <w:t xml:space="preserve"> nuovo millennio, </w:t>
      </w:r>
      <w:r>
        <w:rPr>
          <w:rFonts w:ascii="Times" w:hAnsi="Times" w:cs="Times"/>
          <w:sz w:val="23"/>
          <w:szCs w:val="23"/>
        </w:rPr>
        <w:t>molti fedelissimi speravano che il melodramma fosse finito. Il cofondatore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Steve Jobs era venuto a salvare la Apple quando la società si trovava nel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momento più critico. Jobs diede via libera a una serie di mosse sensazionali, compresa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la sbalorditiva decisione di firmare un accordo, di lungo periodo, di licenza incrociata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per un ammontare di 150 milioni di dollari. Jobs poi pose fine alla strategia imitativa di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Splinder</w:t>
      </w:r>
      <w:proofErr w:type="spellEnd"/>
      <w:r>
        <w:rPr>
          <w:rFonts w:ascii="Times" w:hAnsi="Times" w:cs="Times"/>
          <w:sz w:val="23"/>
          <w:szCs w:val="23"/>
        </w:rPr>
        <w:t xml:space="preserve">, e continuò eliminando il Newton, gioia e orgoglio di John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>. Ma lo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stratagemma più audace di Jobs fu l’</w:t>
      </w:r>
      <w:proofErr w:type="spellStart"/>
      <w:r>
        <w:rPr>
          <w:rFonts w:ascii="Times" w:hAnsi="Times" w:cs="Times"/>
          <w:sz w:val="23"/>
          <w:szCs w:val="23"/>
        </w:rPr>
        <w:t>iMac</w:t>
      </w:r>
      <w:proofErr w:type="spellEnd"/>
      <w:r>
        <w:rPr>
          <w:rFonts w:ascii="Times" w:hAnsi="Times" w:cs="Times"/>
          <w:sz w:val="23"/>
          <w:szCs w:val="23"/>
        </w:rPr>
        <w:t>, un Macintosh di basso costo e dal design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brillante che mise in subbuglio il mercato nel 1998. Quattro anni più tardi fu introdotto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un </w:t>
      </w:r>
      <w:proofErr w:type="spellStart"/>
      <w:r>
        <w:rPr>
          <w:rFonts w:ascii="Times" w:hAnsi="Times" w:cs="Times"/>
          <w:sz w:val="23"/>
          <w:szCs w:val="23"/>
        </w:rPr>
        <w:t>iMac</w:t>
      </w:r>
      <w:proofErr w:type="spellEnd"/>
      <w:r>
        <w:rPr>
          <w:rFonts w:ascii="Times" w:hAnsi="Times" w:cs="Times"/>
          <w:sz w:val="23"/>
          <w:szCs w:val="23"/>
        </w:rPr>
        <w:t xml:space="preserve"> più potente e più aggiornato con le funzioni di “polo digitale” per le nuove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periferiche e software Apple. Jobs sovvertì anche la tradizione aprendo dozzine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negozi esclusivi Apple e trasferendo a terzi la produzione degli </w:t>
      </w:r>
      <w:proofErr w:type="spellStart"/>
      <w:r>
        <w:rPr>
          <w:rFonts w:ascii="Times" w:hAnsi="Times" w:cs="Times"/>
          <w:sz w:val="23"/>
          <w:szCs w:val="23"/>
        </w:rPr>
        <w:t>iMac</w:t>
      </w:r>
      <w:proofErr w:type="spellEnd"/>
      <w:r>
        <w:rPr>
          <w:rFonts w:ascii="Times" w:hAnsi="Times" w:cs="Times"/>
          <w:sz w:val="23"/>
          <w:szCs w:val="23"/>
        </w:rPr>
        <w:t>. Entro il 2000,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Jobs aveva invertito l’andamento di quasi tutti gli aspetti delle strategie dei suoi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predecessori, riportando la società alla redditività. Tuttavia nel 2002 la Apple affrontava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di nuovo un periodo di ridotte quantità vendute, di appiattiti margini lordi e di declino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nella quota in diversi </w:t>
      </w:r>
      <w:proofErr w:type="spellStart"/>
      <w:r>
        <w:rPr>
          <w:rFonts w:ascii="Times" w:hAnsi="Times" w:cs="Times"/>
          <w:sz w:val="23"/>
          <w:szCs w:val="23"/>
        </w:rPr>
        <w:t>core</w:t>
      </w:r>
      <w:proofErr w:type="spellEnd"/>
      <w:r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markets</w:t>
      </w:r>
      <w:proofErr w:type="spellEnd"/>
      <w:r>
        <w:rPr>
          <w:rFonts w:ascii="Times" w:hAnsi="Times" w:cs="Times"/>
          <w:sz w:val="23"/>
          <w:szCs w:val="23"/>
        </w:rPr>
        <w:t xml:space="preserve"> (mercati basilari). Steve Jobs doveva chiedersi: si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trattava di un déjà vu per la Apple, oppure i nuovi prodotti e la nuova strategia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avrebbero riportato la società in vita?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La storia della Apple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 primi anni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Steve Jobs e Steve </w:t>
      </w:r>
      <w:proofErr w:type="spellStart"/>
      <w:r>
        <w:rPr>
          <w:rFonts w:ascii="Times" w:hAnsi="Times" w:cs="Times"/>
          <w:sz w:val="23"/>
          <w:szCs w:val="23"/>
        </w:rPr>
        <w:t>Wozniak</w:t>
      </w:r>
      <w:proofErr w:type="spellEnd"/>
      <w:r>
        <w:rPr>
          <w:rFonts w:ascii="Times" w:hAnsi="Times" w:cs="Times"/>
          <w:sz w:val="23"/>
          <w:szCs w:val="23"/>
        </w:rPr>
        <w:t>, due ventenni ritiratisi dall’università, fondarono 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Computer il 1 aprile 1976. Lavorando nel garage dei Jobs a Los </w:t>
      </w:r>
      <w:proofErr w:type="spellStart"/>
      <w:r>
        <w:rPr>
          <w:rFonts w:ascii="Times" w:hAnsi="Times" w:cs="Times"/>
          <w:sz w:val="23"/>
          <w:szCs w:val="23"/>
        </w:rPr>
        <w:t>Altos</w:t>
      </w:r>
      <w:proofErr w:type="spellEnd"/>
      <w:r>
        <w:rPr>
          <w:rFonts w:ascii="Times" w:hAnsi="Times" w:cs="Times"/>
          <w:sz w:val="23"/>
          <w:szCs w:val="23"/>
        </w:rPr>
        <w:t>, California,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costruirono una piastra per computer che chiamarono Apple I. Dopo qualche mese,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avevano realizzato 200 vendite e assunto un nuovo socio: </w:t>
      </w:r>
      <w:proofErr w:type="spellStart"/>
      <w:r>
        <w:rPr>
          <w:rFonts w:ascii="Times" w:hAnsi="Times" w:cs="Times"/>
          <w:sz w:val="23"/>
          <w:szCs w:val="23"/>
        </w:rPr>
        <w:t>A.C.</w:t>
      </w:r>
      <w:proofErr w:type="spellEnd"/>
      <w:r>
        <w:rPr>
          <w:rFonts w:ascii="Times" w:hAnsi="Times" w:cs="Times"/>
          <w:sz w:val="23"/>
          <w:szCs w:val="23"/>
        </w:rPr>
        <w:t xml:space="preserve"> “Mike” </w:t>
      </w:r>
      <w:proofErr w:type="spellStart"/>
      <w:r>
        <w:rPr>
          <w:rFonts w:ascii="Times" w:hAnsi="Times" w:cs="Times"/>
          <w:sz w:val="23"/>
          <w:szCs w:val="23"/>
        </w:rPr>
        <w:t>Markkula</w:t>
      </w:r>
      <w:proofErr w:type="spellEnd"/>
      <w:r>
        <w:rPr>
          <w:rFonts w:ascii="Times" w:hAnsi="Times" w:cs="Times"/>
          <w:sz w:val="23"/>
          <w:szCs w:val="23"/>
        </w:rPr>
        <w:t xml:space="preserve"> Jr., un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neo-milionario ritiratosi dalla Intel all’età di 33 anni. </w:t>
      </w:r>
      <w:proofErr w:type="spellStart"/>
      <w:r>
        <w:rPr>
          <w:rFonts w:ascii="Times" w:hAnsi="Times" w:cs="Times"/>
          <w:sz w:val="23"/>
          <w:szCs w:val="23"/>
        </w:rPr>
        <w:t>Markkula</w:t>
      </w:r>
      <w:proofErr w:type="spellEnd"/>
      <w:r>
        <w:rPr>
          <w:rFonts w:ascii="Times" w:hAnsi="Times" w:cs="Times"/>
          <w:sz w:val="23"/>
          <w:szCs w:val="23"/>
        </w:rPr>
        <w:t>, che svolgeva una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funzione strumentale di attrazione di capital venture, era l’esperto uomo d’affari del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gruppo; </w:t>
      </w:r>
      <w:proofErr w:type="spellStart"/>
      <w:r>
        <w:rPr>
          <w:rFonts w:ascii="Times" w:hAnsi="Times" w:cs="Times"/>
          <w:sz w:val="23"/>
          <w:szCs w:val="23"/>
        </w:rPr>
        <w:t>Wozniak</w:t>
      </w:r>
      <w:proofErr w:type="spellEnd"/>
      <w:r>
        <w:rPr>
          <w:rFonts w:ascii="Times" w:hAnsi="Times" w:cs="Times"/>
          <w:sz w:val="23"/>
          <w:szCs w:val="23"/>
        </w:rPr>
        <w:t xml:space="preserve"> era il genio tecnico; e Jobs era l’idealista che cercava “di cambiare il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mondo attraverso la tecnologia.”</w:t>
      </w:r>
    </w:p>
    <w:p w:rsidR="00070B0D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</w:t>
      </w:r>
      <w:r w:rsidR="00070B0D">
        <w:rPr>
          <w:rFonts w:ascii="Times" w:hAnsi="Times" w:cs="Times"/>
          <w:sz w:val="23"/>
          <w:szCs w:val="23"/>
        </w:rPr>
        <w:t>econdo Jobs la missione della Apple doveva essere quella di fornire un computer di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facile uso a ogni uomo, donna e bambino. Nell’aprile 1978, la società lanciò l’Apple II,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una macchina relativamente semplice che le persone comuni potevano utilizzare appena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tolta dalla scatola. L’Apple II mise in moto una rivoluzione nel settore che spinse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l’industria dei personal computer (PC) a vendite annue pari a 1 miliardo di dollari in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meno di tre anni. La Apple diventò rapidamente l’industria leader, vendendo oltre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100.000 Apple II entro la fine del 1980 (si veda l’Allegato 2). Nel dicembre 1980, la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Apple lanciò una IPO (Offerta Pubblica Iniziale) di grande successo (si veda l’Allegato</w:t>
      </w:r>
      <w:r>
        <w:rPr>
          <w:rFonts w:ascii="Times" w:hAnsi="Times" w:cs="Times"/>
          <w:sz w:val="23"/>
          <w:szCs w:val="23"/>
        </w:rPr>
        <w:t xml:space="preserve"> </w:t>
      </w:r>
      <w:r w:rsidR="00070B0D">
        <w:rPr>
          <w:rFonts w:ascii="Times" w:hAnsi="Times" w:cs="Times"/>
          <w:sz w:val="23"/>
          <w:szCs w:val="23"/>
        </w:rPr>
        <w:t>3).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La situazione competitiva della Apple cambiò radicalmente quando la IBM entrò nel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mercato dei PC nel 1981. Il PC della IBM, che si basava sul sistema operativo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Microsoft DOS e su un microprocessore Intel, era statico e monotono se confrontato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con l’Apple II, migliorato nella grafica e nel sonoro. Ma il PC della IBM era un sistema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relativamente “aperto” che altri produttori potevano copiare. Al contrario, i computer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della Apple si basavano su progetti brevettati che soltanto la Apple era in grado di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produrre. Con il proliferare dei compatibili IBM, le entrate della Apple continuavano 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crescere, ma la sua quota di mercato crollò bruscamente, scendendo al 6,2% nel 1982.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La prima risposta della Apple all’attacco dei compatibili IBM fu il Lisa, una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stupefacente macchina di nuova generazione. Il Lisa, nome della figlia di Jobs, era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primo personal computer a usare una interfaccia grafica utente (GUI) e un mouse </w:t>
      </w:r>
      <w:proofErr w:type="spellStart"/>
      <w:r>
        <w:rPr>
          <w:rFonts w:ascii="Times" w:hAnsi="Times" w:cs="Times"/>
          <w:sz w:val="23"/>
          <w:szCs w:val="23"/>
        </w:rPr>
        <w:t>pointand-click</w:t>
      </w:r>
      <w:proofErr w:type="spellEnd"/>
      <w:r>
        <w:rPr>
          <w:rFonts w:ascii="Times" w:hAnsi="Times" w:cs="Times"/>
          <w:sz w:val="23"/>
          <w:szCs w:val="23"/>
        </w:rPr>
        <w:t xml:space="preserve"> (</w:t>
      </w:r>
      <w:proofErr w:type="spellStart"/>
      <w:r>
        <w:rPr>
          <w:rFonts w:ascii="Times" w:hAnsi="Times" w:cs="Times"/>
          <w:sz w:val="23"/>
          <w:szCs w:val="23"/>
        </w:rPr>
        <w:t>punta-e-clicca</w:t>
      </w:r>
      <w:proofErr w:type="spellEnd"/>
      <w:r>
        <w:rPr>
          <w:rFonts w:ascii="Times" w:hAnsi="Times" w:cs="Times"/>
          <w:sz w:val="23"/>
          <w:szCs w:val="23"/>
        </w:rPr>
        <w:t>). Il Lisa disponeva inoltre di un sistema a finestre che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permetteva a numerose applicazioni di funzionare nello stesso momento. Tuttavia, era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incompatibile con lo standard IBM e addirittura con l’Apple II. Al prezzo di $10.000, il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lastRenderedPageBreak/>
        <w:t>Lisa trovò pochi acquirenti, e la Apple lo abbandonò subito dopo il suo lancio nel 1983.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La società si concentrò piuttosto sullo sviluppo di una macchina più economica con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molte delle stesse caratteristiche innovative. Steve Jobs in persona supervisionò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progetto, coccolando i dipendenti con spremuta di arance fresche ed esortandoli a creare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qualcosa di “follemente grandioso”. Il risultato fu il Macintosh, introdotto all’inizio del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1984.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Il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segnò un passò avanti nella semplicità d’uso, nel design industriale 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nell’eleganza tecnologica, ma la sua lentezza esecutiva e la mancanza di software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compatibile ne limitò le vendite. Tra il 1983 e il 1984, gli introiti netti della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scesero del 17%, lasciando la società in crisi. Nell’aprile 1985, il consiglio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amministrazione rimosse Jobs dalle funzioni operative. Diversi mesi dopo, Jobs lasciò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la Apple per fondare una nuova società chiamata </w:t>
      </w:r>
      <w:proofErr w:type="spellStart"/>
      <w:r>
        <w:rPr>
          <w:rFonts w:ascii="Times" w:hAnsi="Times" w:cs="Times"/>
          <w:sz w:val="23"/>
          <w:szCs w:val="23"/>
        </w:rPr>
        <w:t>NeXT</w:t>
      </w:r>
      <w:proofErr w:type="spellEnd"/>
      <w:r>
        <w:rPr>
          <w:rFonts w:ascii="Times" w:hAnsi="Times" w:cs="Times"/>
          <w:sz w:val="23"/>
          <w:szCs w:val="23"/>
        </w:rPr>
        <w:t>. Queste mosse lasciarono solo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al comando John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, l’Amministratore Delegato che era stato reclutato dalla Pepsi-Cola nel 1983. Armato di una laurea in scienze economiche conseguita a </w:t>
      </w:r>
      <w:proofErr w:type="spellStart"/>
      <w:r>
        <w:rPr>
          <w:rFonts w:ascii="Times" w:hAnsi="Times" w:cs="Times"/>
          <w:sz w:val="23"/>
          <w:szCs w:val="23"/>
        </w:rPr>
        <w:t>Wharton</w:t>
      </w:r>
      <w:proofErr w:type="spellEnd"/>
      <w:r>
        <w:rPr>
          <w:rFonts w:ascii="Times" w:hAnsi="Times" w:cs="Times"/>
          <w:sz w:val="23"/>
          <w:szCs w:val="23"/>
        </w:rPr>
        <w:t>,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aveva condotto la causa della Pepsi contro la Coca-Cola. Ora sperava di usare 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sua astuzia nel marketing e la sua competenza operativa per portare la Apple a risultati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simili.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9"/>
          <w:szCs w:val="19"/>
        </w:rPr>
      </w:pPr>
    </w:p>
    <w:p w:rsidR="00065C38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Gli anni di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>, 1985-</w:t>
      </w:r>
      <w:r w:rsidR="00065C38">
        <w:rPr>
          <w:rFonts w:ascii="Times" w:hAnsi="Times" w:cs="Times"/>
          <w:sz w:val="23"/>
          <w:szCs w:val="23"/>
        </w:rPr>
        <w:t>’</w:t>
      </w:r>
      <w:r>
        <w:rPr>
          <w:rFonts w:ascii="Times" w:hAnsi="Times" w:cs="Times"/>
          <w:sz w:val="23"/>
          <w:szCs w:val="23"/>
        </w:rPr>
        <w:t>93</w:t>
      </w:r>
      <w:r w:rsidR="00065C38">
        <w:rPr>
          <w:rFonts w:ascii="Times" w:hAnsi="Times" w:cs="Times"/>
          <w:sz w:val="23"/>
          <w:szCs w:val="23"/>
        </w:rPr>
        <w:t xml:space="preserve"> 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cercò di sfruttare le capacità grafiche e di design della Apple per fare della</w:t>
      </w:r>
      <w:r w:rsidR="00065C38">
        <w:rPr>
          <w:rFonts w:ascii="Times" w:hAnsi="Times" w:cs="Times"/>
          <w:sz w:val="23"/>
          <w:szCs w:val="23"/>
        </w:rPr>
        <w:t xml:space="preserve"> società un leader </w:t>
      </w:r>
      <w:r>
        <w:rPr>
          <w:rFonts w:ascii="Times" w:hAnsi="Times" w:cs="Times"/>
          <w:sz w:val="23"/>
          <w:szCs w:val="23"/>
        </w:rPr>
        <w:t xml:space="preserve">nella desktop </w:t>
      </w:r>
      <w:proofErr w:type="spellStart"/>
      <w:r>
        <w:rPr>
          <w:rFonts w:ascii="Times" w:hAnsi="Times" w:cs="Times"/>
          <w:sz w:val="23"/>
          <w:szCs w:val="23"/>
        </w:rPr>
        <w:t>publishing</w:t>
      </w:r>
      <w:proofErr w:type="spellEnd"/>
      <w:r>
        <w:rPr>
          <w:rFonts w:ascii="Times" w:hAnsi="Times" w:cs="Times"/>
          <w:sz w:val="23"/>
          <w:szCs w:val="23"/>
        </w:rPr>
        <w:t xml:space="preserve"> e nell’educazione. Si mosse anche in modo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aggr</w:t>
      </w:r>
      <w:r w:rsidR="00065C38">
        <w:rPr>
          <w:rFonts w:ascii="Times" w:hAnsi="Times" w:cs="Times"/>
          <w:sz w:val="23"/>
          <w:szCs w:val="23"/>
        </w:rPr>
        <w:t xml:space="preserve">essivo per portare la Apple nel </w:t>
      </w:r>
      <w:r>
        <w:rPr>
          <w:rFonts w:ascii="Times" w:hAnsi="Times" w:cs="Times"/>
          <w:sz w:val="23"/>
          <w:szCs w:val="23"/>
        </w:rPr>
        <w:t>corporate world. La combinazione di software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superiore, come l’</w:t>
      </w:r>
      <w:proofErr w:type="spellStart"/>
      <w:r>
        <w:rPr>
          <w:rFonts w:ascii="Times" w:hAnsi="Times" w:cs="Times"/>
          <w:sz w:val="23"/>
          <w:szCs w:val="23"/>
        </w:rPr>
        <w:t>Aldus</w:t>
      </w:r>
      <w:proofErr w:type="spellEnd"/>
      <w:r>
        <w:rPr>
          <w:rFonts w:ascii="Times" w:hAnsi="Times" w:cs="Times"/>
          <w:sz w:val="23"/>
          <w:szCs w:val="23"/>
        </w:rPr>
        <w:t xml:space="preserve"> (più tardi Adobe) </w:t>
      </w:r>
      <w:proofErr w:type="spellStart"/>
      <w:r>
        <w:rPr>
          <w:rFonts w:ascii="Times" w:hAnsi="Times" w:cs="Times"/>
          <w:sz w:val="23"/>
          <w:szCs w:val="23"/>
        </w:rPr>
        <w:t>PageMaker</w:t>
      </w:r>
      <w:proofErr w:type="spellEnd"/>
      <w:r>
        <w:rPr>
          <w:rFonts w:ascii="Times" w:hAnsi="Times" w:cs="Times"/>
          <w:sz w:val="23"/>
          <w:szCs w:val="23"/>
        </w:rPr>
        <w:t xml:space="preserve"> e il Microsoft Excel, e periferiche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come le stampanti laser, davano al Macintosh delle potenzialità senza pari nella desktop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publishing</w:t>
      </w:r>
      <w:proofErr w:type="spellEnd"/>
      <w:r>
        <w:rPr>
          <w:rFonts w:ascii="Times" w:hAnsi="Times" w:cs="Times"/>
          <w:sz w:val="23"/>
          <w:szCs w:val="23"/>
        </w:rPr>
        <w:t>. Le vendite ebbero un boom, trasformando la Apple in un marchio globale.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Alla fine del 1990, le entrate raggiunsero i 5,6 miliardi di dollari, mentre la quota di</w:t>
      </w:r>
      <w:r w:rsidR="00065C38">
        <w:rPr>
          <w:rFonts w:ascii="Times" w:hAnsi="Times" w:cs="Times"/>
          <w:sz w:val="23"/>
          <w:szCs w:val="23"/>
        </w:rPr>
        <w:t xml:space="preserve"> mercato mondiale </w:t>
      </w:r>
      <w:r>
        <w:rPr>
          <w:rFonts w:ascii="Times" w:hAnsi="Times" w:cs="Times"/>
          <w:sz w:val="23"/>
          <w:szCs w:val="23"/>
        </w:rPr>
        <w:t>Apple si stabilizzava intorno all’8%. Nel mercato dell’educazione,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che ra</w:t>
      </w:r>
      <w:r w:rsidR="00065C38">
        <w:rPr>
          <w:rFonts w:ascii="Times" w:hAnsi="Times" w:cs="Times"/>
          <w:sz w:val="23"/>
          <w:szCs w:val="23"/>
        </w:rPr>
        <w:t xml:space="preserve">ppresentava all’incirca la metà </w:t>
      </w:r>
      <w:r>
        <w:rPr>
          <w:rFonts w:ascii="Times" w:hAnsi="Times" w:cs="Times"/>
          <w:sz w:val="23"/>
          <w:szCs w:val="23"/>
        </w:rPr>
        <w:t>delle entrate Apple negli Stati Uniti, la quota della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società era sup</w:t>
      </w:r>
      <w:r w:rsidR="00065C38">
        <w:rPr>
          <w:rFonts w:ascii="Times" w:hAnsi="Times" w:cs="Times"/>
          <w:sz w:val="23"/>
          <w:szCs w:val="23"/>
        </w:rPr>
        <w:t xml:space="preserve">eriore al 50%. La Apple aveva 1 </w:t>
      </w:r>
      <w:r>
        <w:rPr>
          <w:rFonts w:ascii="Times" w:hAnsi="Times" w:cs="Times"/>
          <w:sz w:val="23"/>
          <w:szCs w:val="23"/>
        </w:rPr>
        <w:t>miliardo di dollari in cassa ed era 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società di PC più redditizia del mondo.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La posizione della Apple nel 1990. </w:t>
      </w:r>
      <w:r>
        <w:rPr>
          <w:rFonts w:ascii="Times" w:hAnsi="Times" w:cs="Times"/>
          <w:sz w:val="23"/>
          <w:szCs w:val="23"/>
        </w:rPr>
        <w:t>La società praticava una integrazione di hardware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e software verticale e orizzontale, in misura superiore a qualsiasi altra società di PC,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eccetto la IBM. La Apple progettava i suoi prodotti in modo tipico basandosi su schizzi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che specificavano </w:t>
      </w:r>
      <w:proofErr w:type="spellStart"/>
      <w:r>
        <w:rPr>
          <w:rFonts w:ascii="Times" w:hAnsi="Times" w:cs="Times"/>
          <w:sz w:val="23"/>
          <w:szCs w:val="23"/>
        </w:rPr>
        <w:t>chips</w:t>
      </w:r>
      <w:proofErr w:type="spellEnd"/>
      <w:r>
        <w:rPr>
          <w:rFonts w:ascii="Times" w:hAnsi="Times" w:cs="Times"/>
          <w:sz w:val="23"/>
          <w:szCs w:val="23"/>
        </w:rPr>
        <w:t xml:space="preserve">, driver e </w:t>
      </w:r>
      <w:proofErr w:type="spellStart"/>
      <w:r>
        <w:rPr>
          <w:rFonts w:ascii="Times" w:hAnsi="Times" w:cs="Times"/>
          <w:sz w:val="23"/>
          <w:szCs w:val="23"/>
        </w:rPr>
        <w:t>monitors</w:t>
      </w:r>
      <w:proofErr w:type="spellEnd"/>
      <w:r>
        <w:rPr>
          <w:rFonts w:ascii="Times" w:hAnsi="Times" w:cs="Times"/>
          <w:sz w:val="23"/>
          <w:szCs w:val="23"/>
        </w:rPr>
        <w:t xml:space="preserve"> unici e addirittura forme insolite per i suoi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telai. Se evitava di occuparsi dei microprocessori – che venivano forniti esclusivamente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dalla Motorola – la società produceva e assemblava la maggior parte dei suoi prodotti in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fabbriche di elevato livello tecnologico situate in California. La Apple sviluppò anche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proprio sistema operativo (OS) brevettato, incluso nel pacchetto con il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>; il software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applicativo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(tramite la sua filiale, </w:t>
      </w:r>
      <w:proofErr w:type="spellStart"/>
      <w:r>
        <w:rPr>
          <w:rFonts w:ascii="Times" w:hAnsi="Times" w:cs="Times"/>
          <w:sz w:val="23"/>
          <w:szCs w:val="23"/>
        </w:rPr>
        <w:t>Claris</w:t>
      </w:r>
      <w:proofErr w:type="spellEnd"/>
      <w:r>
        <w:rPr>
          <w:rFonts w:ascii="Times" w:hAnsi="Times" w:cs="Times"/>
          <w:sz w:val="23"/>
          <w:szCs w:val="23"/>
        </w:rPr>
        <w:t>); e molte periferiche, come le stampanti.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Gli analisti in genere consideravano i prodotti Apple come più versatili rispetto alle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paragonabili macchine compatibili IBM. Nel 1990, i compatibili IBM ridussero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divario nella semplicità d’uso quando la Microsoft introdusse Windows 3.0. Ma in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molte tecnologie </w:t>
      </w:r>
      <w:proofErr w:type="spellStart"/>
      <w:r>
        <w:rPr>
          <w:rFonts w:ascii="Times" w:hAnsi="Times" w:cs="Times"/>
          <w:sz w:val="23"/>
          <w:szCs w:val="23"/>
        </w:rPr>
        <w:t>core</w:t>
      </w:r>
      <w:proofErr w:type="spellEnd"/>
      <w:r>
        <w:rPr>
          <w:rFonts w:ascii="Times" w:hAnsi="Times" w:cs="Times"/>
          <w:sz w:val="23"/>
          <w:szCs w:val="23"/>
        </w:rPr>
        <w:t xml:space="preserve"> software, come multimedia, la Apple manteneva un grosso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vantaggio. Inoltre, dato che la Apple controllava tutti gli aspetti del computer, era in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grado di offrire ai clienti una soluzione completa, che includeva hardware, software e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periferiche e che permetteva ai clienti di “</w:t>
      </w:r>
      <w:proofErr w:type="spellStart"/>
      <w:r>
        <w:rPr>
          <w:rFonts w:ascii="Times" w:hAnsi="Times" w:cs="Times"/>
          <w:sz w:val="23"/>
          <w:szCs w:val="23"/>
        </w:rPr>
        <w:t>plug</w:t>
      </w:r>
      <w:proofErr w:type="spellEnd"/>
      <w:r>
        <w:rPr>
          <w:rFonts w:ascii="Times" w:hAnsi="Times" w:cs="Times"/>
          <w:sz w:val="23"/>
          <w:szCs w:val="23"/>
        </w:rPr>
        <w:t xml:space="preserve"> and play” (inserire la spina e giocare).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Aggiungere hardware o software extra a un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era facile quasi come collegare gli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altoparlanti a un impianto stereo. Di contro, spesso, gli utenti facevano fatica ad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aggiungere hardware o software a PC compatibili IBM. Questo fece dire a un analista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che “la maggioranza degli utenti IBM e compatibili ‘sopportano’ le proprie macchine,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ma i clienti Apple ‘amano’ i loro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>.”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Questa storia d’amore con il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permise alla Apple di vendere i suoi prodotti a un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prezzo premium (superiore alla media). I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di fascia alta costavano fino a $10.000, 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l’utile lordo si aggirava intorno a un invidiabile 50%. Tuttavia, i dirigenti senior della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Apple si resero conto che c’era aria di tempesta. Con il crollo dei prezzi dei compatibili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IBM, il prezzo dei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sembrava ancor più eccessivo. Come spiegò John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>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“Venivamo sempre più considerati la ‘BMW’ dell’industria dei computer.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La nostra gamma di Macintosh era composta quasi esclusivamente da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compu</w:t>
      </w:r>
      <w:r w:rsidR="00065C38">
        <w:rPr>
          <w:rFonts w:ascii="Times" w:hAnsi="Times" w:cs="Times"/>
          <w:sz w:val="23"/>
          <w:szCs w:val="23"/>
        </w:rPr>
        <w:t xml:space="preserve">ter di fascia alta e con prezzo </w:t>
      </w:r>
      <w:r>
        <w:rPr>
          <w:rFonts w:ascii="Times" w:hAnsi="Times" w:cs="Times"/>
          <w:sz w:val="23"/>
          <w:szCs w:val="23"/>
        </w:rPr>
        <w:t>premium (superiore alla media)</w:t>
      </w:r>
      <w:proofErr w:type="spellStart"/>
      <w:r>
        <w:rPr>
          <w:rFonts w:ascii="Times" w:hAnsi="Times" w:cs="Times"/>
          <w:sz w:val="23"/>
          <w:szCs w:val="23"/>
        </w:rPr>
        <w:t>…Senza</w:t>
      </w:r>
      <w:proofErr w:type="spellEnd"/>
      <w:r>
        <w:rPr>
          <w:rFonts w:ascii="Times" w:hAnsi="Times" w:cs="Times"/>
          <w:sz w:val="23"/>
          <w:szCs w:val="23"/>
        </w:rPr>
        <w:t xml:space="preserve"> prezzi più bassi, ci saremmo ritrovati ancorati a vendere solo al nostro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interno.”</w:t>
      </w:r>
    </w:p>
    <w:p w:rsidR="00065C38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la struttura dei costi Apple era elevata: la Apple devolveva il 9% delle vendite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alla ricerca e sviluppo (</w:t>
      </w:r>
      <w:proofErr w:type="spellStart"/>
      <w:r>
        <w:rPr>
          <w:rFonts w:ascii="Times" w:hAnsi="Times" w:cs="Times"/>
          <w:sz w:val="23"/>
          <w:szCs w:val="23"/>
        </w:rPr>
        <w:t>R&amp;D</w:t>
      </w:r>
      <w:proofErr w:type="spellEnd"/>
      <w:r>
        <w:rPr>
          <w:rFonts w:ascii="Times" w:hAnsi="Times" w:cs="Times"/>
          <w:sz w:val="23"/>
          <w:szCs w:val="23"/>
        </w:rPr>
        <w:t>), contro il 5% alla Compaq, e solo l’1% tra molti imitatori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IBM. Queste preoccupazioni </w:t>
      </w:r>
      <w:r>
        <w:rPr>
          <w:rFonts w:ascii="Times" w:hAnsi="Times" w:cs="Times"/>
          <w:sz w:val="23"/>
          <w:szCs w:val="23"/>
        </w:rPr>
        <w:lastRenderedPageBreak/>
        <w:t xml:space="preserve">portarono Dan </w:t>
      </w:r>
      <w:proofErr w:type="spellStart"/>
      <w:r>
        <w:rPr>
          <w:rFonts w:ascii="Times" w:hAnsi="Times" w:cs="Times"/>
          <w:sz w:val="23"/>
          <w:szCs w:val="23"/>
        </w:rPr>
        <w:t>Eilers</w:t>
      </w:r>
      <w:proofErr w:type="spellEnd"/>
      <w:r>
        <w:rPr>
          <w:rFonts w:ascii="Times" w:hAnsi="Times" w:cs="Times"/>
          <w:sz w:val="23"/>
          <w:szCs w:val="23"/>
        </w:rPr>
        <w:t>, allora vice-presidente della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programmazione strategica alla Apple, a concludere: “La società stava entrando nella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storia in discesa”.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credeva che fosse necessaria un’ “azione drastica” per riportare la Apple in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carreggiata. Secondo le sue parole, non ci sarebbero state “vacche sacre”: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“Vogliamo ancora cambiare il mondo, ma per farcela dobbiamo trasformare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la società e l’industria.”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b/>
          <w:bCs/>
          <w:sz w:val="23"/>
          <w:szCs w:val="23"/>
        </w:rPr>
        <w:t>Mac</w:t>
      </w:r>
      <w:proofErr w:type="spellEnd"/>
      <w:r>
        <w:rPr>
          <w:rFonts w:ascii="Times" w:hAnsi="Times" w:cs="Times"/>
          <w:b/>
          <w:bCs/>
          <w:sz w:val="23"/>
          <w:szCs w:val="23"/>
        </w:rPr>
        <w:t xml:space="preserve">. </w:t>
      </w:r>
      <w:r>
        <w:rPr>
          <w:rFonts w:ascii="Times" w:hAnsi="Times" w:cs="Times"/>
          <w:sz w:val="23"/>
          <w:szCs w:val="23"/>
        </w:rPr>
        <w:t xml:space="preserve">All’inizio del 1990,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iniziò a ricollocare la Apple nel settore tradizionale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“con prodotti e prezzi destinati a riguadagnare quote di mercato.” Questo significava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diventare produttore di computer di basso costo con attrattive per il mercato di massa.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Cercò anche di mantenere la posizione di comando tecnologico della Apple lanciando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“prodotti di successo” ogni </w:t>
      </w:r>
      <w:proofErr w:type="spellStart"/>
      <w:r>
        <w:rPr>
          <w:rFonts w:ascii="Times" w:hAnsi="Times" w:cs="Times"/>
          <w:sz w:val="23"/>
          <w:szCs w:val="23"/>
        </w:rPr>
        <w:t>sei-dodici</w:t>
      </w:r>
      <w:proofErr w:type="spellEnd"/>
      <w:r>
        <w:rPr>
          <w:rFonts w:ascii="Times" w:hAnsi="Times" w:cs="Times"/>
          <w:sz w:val="23"/>
          <w:szCs w:val="23"/>
        </w:rPr>
        <w:t xml:space="preserve"> mesi. Nell’ottobre 1990, la Apple presentò il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Classic</w:t>
      </w:r>
      <w:proofErr w:type="spellEnd"/>
      <w:r>
        <w:rPr>
          <w:rFonts w:ascii="Times" w:hAnsi="Times" w:cs="Times"/>
          <w:sz w:val="23"/>
          <w:szCs w:val="23"/>
        </w:rPr>
        <w:t>, un computer da $999 che voleva competere testa a testa con le economiche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copie IBM. Un anno dopo, la Apple lanciò il notebook </w:t>
      </w:r>
      <w:proofErr w:type="spellStart"/>
      <w:r>
        <w:rPr>
          <w:rFonts w:ascii="Times" w:hAnsi="Times" w:cs="Times"/>
          <w:sz w:val="23"/>
          <w:szCs w:val="23"/>
        </w:rPr>
        <w:t>Powerbook</w:t>
      </w:r>
      <w:proofErr w:type="spellEnd"/>
      <w:r>
        <w:rPr>
          <w:rFonts w:ascii="Times" w:hAnsi="Times" w:cs="Times"/>
          <w:sz w:val="23"/>
          <w:szCs w:val="23"/>
        </w:rPr>
        <w:t xml:space="preserve"> che ottenne</w:t>
      </w:r>
    </w:p>
    <w:p w:rsidR="00065C38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recensioni lusinghiere.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Nonostante questi segnali di forza,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credeva che la Apple dovesse formare una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“federazione” di alleanze aziendali al fine di penetrare in un mercato più ampio. Nel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1991</w:t>
      </w:r>
      <w:r w:rsidR="00065C38">
        <w:rPr>
          <w:rFonts w:ascii="Times" w:hAnsi="Times" w:cs="Times"/>
          <w:sz w:val="23"/>
          <w:szCs w:val="23"/>
        </w:rPr>
        <w:t xml:space="preserve"> portò la Apple a stabilire una </w:t>
      </w:r>
      <w:r>
        <w:rPr>
          <w:rFonts w:ascii="Times" w:hAnsi="Times" w:cs="Times"/>
          <w:sz w:val="23"/>
          <w:szCs w:val="23"/>
        </w:rPr>
        <w:t>stretta relazione d’affari con il suo rivale più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agguerrito, la IBM. Questa alleanza presentava tre elementi fondamentali. Primo, 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Apple e la IBM formarono una joint venture, chiamata </w:t>
      </w:r>
      <w:proofErr w:type="spellStart"/>
      <w:r>
        <w:rPr>
          <w:rFonts w:ascii="Times" w:hAnsi="Times" w:cs="Times"/>
          <w:sz w:val="23"/>
          <w:szCs w:val="23"/>
        </w:rPr>
        <w:t>Taligent</w:t>
      </w:r>
      <w:proofErr w:type="spellEnd"/>
      <w:r>
        <w:rPr>
          <w:rFonts w:ascii="Times" w:hAnsi="Times" w:cs="Times"/>
          <w:sz w:val="23"/>
          <w:szCs w:val="23"/>
        </w:rPr>
        <w:t>, che doveva creare un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sistema operativo rivoluzionario che incorporasse le ultime scoperte nella tecnologia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software. A quel tempo, sviluppare un OS di prossima generazione costava circa 500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milioni di dollari; di conseguenza, i costi marginali era vicini allo zero. Secondo, 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Apple si impegnò a passare dai microprocessori Motorola al nuovo chip IBM chiamato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PowerPC</w:t>
      </w:r>
      <w:proofErr w:type="spellEnd"/>
      <w:r>
        <w:rPr>
          <w:rFonts w:ascii="Times" w:hAnsi="Times" w:cs="Times"/>
          <w:sz w:val="23"/>
          <w:szCs w:val="23"/>
        </w:rPr>
        <w:t>, mentre la IBM accettò di concedere la sua tecnologia in licenza alla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Motorola, al fine di garantire alla Apple una seconda fonte.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credeva che il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PowerPC</w:t>
      </w:r>
      <w:proofErr w:type="spellEnd"/>
      <w:r>
        <w:rPr>
          <w:rFonts w:ascii="Times" w:hAnsi="Times" w:cs="Times"/>
          <w:sz w:val="23"/>
          <w:szCs w:val="23"/>
        </w:rPr>
        <w:t xml:space="preserve"> potesse aiutare la Apple a scavalcare la Intel. Terzo, la Apple e la IBM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formarono un’altra joint venture, chiamata </w:t>
      </w:r>
      <w:proofErr w:type="spellStart"/>
      <w:r>
        <w:rPr>
          <w:rFonts w:ascii="Times" w:hAnsi="Times" w:cs="Times"/>
          <w:sz w:val="23"/>
          <w:szCs w:val="23"/>
        </w:rPr>
        <w:t>Kaleida</w:t>
      </w:r>
      <w:proofErr w:type="spellEnd"/>
      <w:r>
        <w:rPr>
          <w:rFonts w:ascii="Times" w:hAnsi="Times" w:cs="Times"/>
          <w:sz w:val="23"/>
          <w:szCs w:val="23"/>
        </w:rPr>
        <w:t>, per creare un linguaggio comune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le applicazioni multimedia. Uno dei progetti di </w:t>
      </w:r>
      <w:proofErr w:type="spellStart"/>
      <w:r>
        <w:rPr>
          <w:rFonts w:ascii="Times" w:hAnsi="Times" w:cs="Times"/>
          <w:sz w:val="23"/>
          <w:szCs w:val="23"/>
        </w:rPr>
        <w:t>Kaleida</w:t>
      </w:r>
      <w:proofErr w:type="spellEnd"/>
      <w:r>
        <w:rPr>
          <w:rFonts w:ascii="Times" w:hAnsi="Times" w:cs="Times"/>
          <w:sz w:val="23"/>
          <w:szCs w:val="23"/>
        </w:rPr>
        <w:t xml:space="preserve"> era di scrivere software per 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set-top box (o decoder) per la TV interattiva.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L’alleanza della Apple con la IBM fu annunciata con un lancio pubblicitario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nell’ottobre 1991. Di contro, un secondo tentativo di cooperazione che riguardava 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Intel e la Novell fu tenuto rigorosamente segreto. All’inizio del 1992,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autorizzò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un tentativo segreto, nome in codice “Star </w:t>
      </w:r>
      <w:proofErr w:type="spellStart"/>
      <w:r>
        <w:rPr>
          <w:rFonts w:ascii="Times" w:hAnsi="Times" w:cs="Times"/>
          <w:sz w:val="23"/>
          <w:szCs w:val="23"/>
        </w:rPr>
        <w:t>Trek</w:t>
      </w:r>
      <w:proofErr w:type="spellEnd"/>
      <w:r>
        <w:rPr>
          <w:rFonts w:ascii="Times" w:hAnsi="Times" w:cs="Times"/>
          <w:sz w:val="23"/>
          <w:szCs w:val="23"/>
        </w:rPr>
        <w:t xml:space="preserve">”, per rielaborare l’OS del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e farlo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funzionare su chip Intel. A novembre, la Apple aveva un prototipo funzionante dell’OS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su un PC a base Intel.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Altri prodotti. </w:t>
      </w:r>
      <w:r>
        <w:rPr>
          <w:rFonts w:ascii="Times" w:hAnsi="Times" w:cs="Times"/>
          <w:sz w:val="23"/>
          <w:szCs w:val="23"/>
        </w:rPr>
        <w:t xml:space="preserve">Nonostante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fosse un esperto di mercato per formazione,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assunse la carica di direttore innovazioni e tecnologia (CTO) nel marzo 1990.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credeva fortemente che la Apple dovesse cambiare le regole del gioco per prosperare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nel decennio successivo. Nel suo nuovo ruolo di CTO,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difese il Newton,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primo nuovo prodotto di una categoria che lui definì “Personal </w:t>
      </w:r>
      <w:proofErr w:type="spellStart"/>
      <w:r>
        <w:rPr>
          <w:rFonts w:ascii="Times" w:hAnsi="Times" w:cs="Times"/>
          <w:sz w:val="23"/>
          <w:szCs w:val="23"/>
        </w:rPr>
        <w:t>Digital</w:t>
      </w:r>
      <w:proofErr w:type="spellEnd"/>
      <w:r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Assistants</w:t>
      </w:r>
      <w:proofErr w:type="spellEnd"/>
      <w:r>
        <w:rPr>
          <w:rFonts w:ascii="Times" w:hAnsi="Times" w:cs="Times"/>
          <w:sz w:val="23"/>
          <w:szCs w:val="23"/>
        </w:rPr>
        <w:t>”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(PDA - assistenti personali digitali).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credeva che la competenza della Apple nel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software facile all’uso avrebbe rappresentato un vantaggio mentre i computer 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l’elettronica di consumo confluivano nella stessa direzione.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Cambiamenti interni.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dimostrò che era essenziale per la Apple spingere 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costi verso il basso per essere competitivi sul mercato. Nel 1991, quando la pressione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dei prezzi colpì la Apple, la società decise di ridurre gli addetti del 10%. La Apple cercò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anche di trasferire molta della sua produzione a sub-appaltatori e adottò una linea più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dura verso i partner di distribuzione e sviluppo. Tuttavia, queste azioni non furono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sufficienti a sostenere la redditività della Apple. Con un margine lordo vicino al 34%,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14 punti inferiore rispetto alla media decennale Apple, e con la decisione di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fare il pendolare dal Connecticut alla Costa Occidentale, nel giugno 1993, il consiglio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“promosse”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Presidente e incaricò Michael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>, il Presidente della società,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quale nuovo Amministratore Delegato. Cinque mesi dopo,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si dimise per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diventare Amministratore Delegato della </w:t>
      </w:r>
      <w:proofErr w:type="spellStart"/>
      <w:r>
        <w:rPr>
          <w:rFonts w:ascii="Times" w:hAnsi="Times" w:cs="Times"/>
          <w:sz w:val="23"/>
          <w:szCs w:val="23"/>
        </w:rPr>
        <w:t>Spectrum</w:t>
      </w:r>
      <w:proofErr w:type="spellEnd"/>
      <w:r>
        <w:rPr>
          <w:rFonts w:ascii="Times" w:hAnsi="Times" w:cs="Times"/>
          <w:sz w:val="23"/>
          <w:szCs w:val="23"/>
        </w:rPr>
        <w:t xml:space="preserve"> Technologies, una piccola società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telecomunicazioni nel Connecticut. Dopo tre mesi, dichiarando di essere stato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ingannato,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lasciò la </w:t>
      </w:r>
      <w:proofErr w:type="spellStart"/>
      <w:r>
        <w:rPr>
          <w:rFonts w:ascii="Times" w:hAnsi="Times" w:cs="Times"/>
          <w:sz w:val="23"/>
          <w:szCs w:val="23"/>
        </w:rPr>
        <w:t>Spectrum</w:t>
      </w:r>
      <w:proofErr w:type="spellEnd"/>
      <w:r>
        <w:rPr>
          <w:rFonts w:ascii="Times" w:hAnsi="Times" w:cs="Times"/>
          <w:sz w:val="23"/>
          <w:szCs w:val="23"/>
        </w:rPr>
        <w:t xml:space="preserve"> nel mezzo di una indagine SEC (Security &amp;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Exchange </w:t>
      </w:r>
      <w:proofErr w:type="spellStart"/>
      <w:r>
        <w:rPr>
          <w:rFonts w:ascii="Times" w:hAnsi="Times" w:cs="Times"/>
          <w:sz w:val="23"/>
          <w:szCs w:val="23"/>
        </w:rPr>
        <w:t>Commission</w:t>
      </w:r>
      <w:proofErr w:type="spellEnd"/>
      <w:r>
        <w:rPr>
          <w:rFonts w:ascii="Times" w:hAnsi="Times" w:cs="Times"/>
          <w:sz w:val="23"/>
          <w:szCs w:val="23"/>
        </w:rPr>
        <w:t xml:space="preserve"> - commissione di controllo su azioni e obbligazioni).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Successivamente creò con i suoi due fratelli una società di capital venture con sede 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New York.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Gli anni di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>, 1993-95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era un ingegnere nato in Germania che conobbe Mike </w:t>
      </w:r>
      <w:proofErr w:type="spellStart"/>
      <w:r>
        <w:rPr>
          <w:rFonts w:ascii="Times" w:hAnsi="Times" w:cs="Times"/>
          <w:sz w:val="23"/>
          <w:szCs w:val="23"/>
        </w:rPr>
        <w:t>Markkula</w:t>
      </w:r>
      <w:proofErr w:type="spellEnd"/>
      <w:r>
        <w:rPr>
          <w:rFonts w:ascii="Times" w:hAnsi="Times" w:cs="Times"/>
          <w:sz w:val="23"/>
          <w:szCs w:val="23"/>
        </w:rPr>
        <w:t xml:space="preserve"> mentre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lavorava alla Intel. Al comando della Apple Europa, aveva triplicato le entrate della sua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divisione tra il 1988 e il 1990, raggiungendo alla fine il 25% delle vendite Apple nel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mondo. </w:t>
      </w:r>
      <w:r>
        <w:rPr>
          <w:rFonts w:ascii="Times" w:hAnsi="Times" w:cs="Times"/>
          <w:sz w:val="23"/>
          <w:szCs w:val="23"/>
        </w:rPr>
        <w:lastRenderedPageBreak/>
        <w:t xml:space="preserve">Internamente,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veniva considerato un forte direttore operativo, il cui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stile profondamente razionale contrastava radicalmente con la elevata concentrazione di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 xml:space="preserve"> sul marketing e sulle strategie tecnologiche. In una delle sue prime mosse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pubbliche in qualità di Amministratore Delegato,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dichiarò che non avrebbe mai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più permesso ai prodotti Apple di avere un prezzo troppo alto rispetto alla concorrenza.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Inoltre,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cercò di riportare l’attenzione della società ai suoi </w:t>
      </w:r>
      <w:proofErr w:type="spellStart"/>
      <w:r>
        <w:rPr>
          <w:rFonts w:ascii="Times" w:hAnsi="Times" w:cs="Times"/>
          <w:sz w:val="23"/>
          <w:szCs w:val="23"/>
        </w:rPr>
        <w:t>core</w:t>
      </w:r>
      <w:proofErr w:type="spellEnd"/>
      <w:r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markets</w:t>
      </w:r>
      <w:proofErr w:type="spellEnd"/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(mercati fondamentali): i segmenti dall’</w:t>
      </w:r>
      <w:proofErr w:type="spellStart"/>
      <w:r>
        <w:rPr>
          <w:rFonts w:ascii="Times" w:hAnsi="Times" w:cs="Times"/>
          <w:sz w:val="23"/>
          <w:szCs w:val="23"/>
        </w:rPr>
        <w:t>asilo-alla-scuola-superiore</w:t>
      </w:r>
      <w:proofErr w:type="spellEnd"/>
      <w:r>
        <w:rPr>
          <w:rFonts w:ascii="Times" w:hAnsi="Times" w:cs="Times"/>
          <w:sz w:val="23"/>
          <w:szCs w:val="23"/>
        </w:rPr>
        <w:t xml:space="preserve"> e la desktop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publishing</w:t>
      </w:r>
      <w:proofErr w:type="spellEnd"/>
      <w:r>
        <w:rPr>
          <w:rFonts w:ascii="Times" w:hAnsi="Times" w:cs="Times"/>
          <w:sz w:val="23"/>
          <w:szCs w:val="23"/>
        </w:rPr>
        <w:t>, dove la Apple deteneva rispettivamente la quota del 60% e dell’80%.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b/>
          <w:bCs/>
          <w:sz w:val="23"/>
          <w:szCs w:val="23"/>
        </w:rPr>
        <w:t>Mac</w:t>
      </w:r>
      <w:proofErr w:type="spellEnd"/>
      <w:r>
        <w:rPr>
          <w:rFonts w:ascii="Times" w:hAnsi="Times" w:cs="Times"/>
          <w:b/>
          <w:bCs/>
          <w:sz w:val="23"/>
          <w:szCs w:val="23"/>
        </w:rPr>
        <w:t xml:space="preserve">. </w:t>
      </w:r>
      <w:r>
        <w:rPr>
          <w:rFonts w:ascii="Times" w:hAnsi="Times" w:cs="Times"/>
          <w:sz w:val="23"/>
          <w:szCs w:val="23"/>
        </w:rPr>
        <w:t>Per la fine del 1994, si era stimato che la Apple avrebbe venduto 25 milioni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computer nel mondo (si veda l’Allegato 4). Nel corso degli anni, i gruppi all’interno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della Apple avevano considerato una quantità di progetti per ampliare la portata della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piattaforma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. Questi includevano la possibilità di mettere l’interfaccia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sopra al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sistema operativo Microsoft DOS; il </w:t>
      </w:r>
      <w:proofErr w:type="spellStart"/>
      <w:r>
        <w:rPr>
          <w:rFonts w:ascii="Times" w:hAnsi="Times" w:cs="Times"/>
          <w:sz w:val="23"/>
          <w:szCs w:val="23"/>
        </w:rPr>
        <w:t>porting</w:t>
      </w:r>
      <w:proofErr w:type="spellEnd"/>
      <w:r>
        <w:rPr>
          <w:rFonts w:ascii="Times" w:hAnsi="Times" w:cs="Times"/>
          <w:sz w:val="23"/>
          <w:szCs w:val="23"/>
        </w:rPr>
        <w:t xml:space="preserve">, o riscrittura, dell’OS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per girare su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chip Intel (Star </w:t>
      </w:r>
      <w:proofErr w:type="spellStart"/>
      <w:r>
        <w:rPr>
          <w:rFonts w:ascii="Times" w:hAnsi="Times" w:cs="Times"/>
          <w:sz w:val="23"/>
          <w:szCs w:val="23"/>
        </w:rPr>
        <w:t>Trek</w:t>
      </w:r>
      <w:proofErr w:type="spellEnd"/>
      <w:r>
        <w:rPr>
          <w:rFonts w:ascii="Times" w:hAnsi="Times" w:cs="Times"/>
          <w:sz w:val="23"/>
          <w:szCs w:val="23"/>
        </w:rPr>
        <w:t xml:space="preserve">); e il permesso ad altre società di produrre imitazioni di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>. Nel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gennaio 1994, dopo cinque anni di intense discussioni interne,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bloccò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progetto di mettere l’OS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sui PC e annunciò che la Apple avrebbe concesso a un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pugno di società la licenza di produrre imitazioni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>. Il prezzo medio di una licenza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OS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era di circa 50 dollari per copia.</w:t>
      </w:r>
    </w:p>
    <w:p w:rsidR="00065C38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Nel contempo, la Apple continuava i suoi tentativi di stare un passo avanti rispetto al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mondo dei compatibili IBM. Nel marzo 1994, la Apple cercò di dimostrarsi ancora un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leader tecnologico con il lancio del </w:t>
      </w:r>
      <w:proofErr w:type="spellStart"/>
      <w:r>
        <w:rPr>
          <w:rFonts w:ascii="Times" w:hAnsi="Times" w:cs="Times"/>
          <w:sz w:val="23"/>
          <w:szCs w:val="23"/>
        </w:rPr>
        <w:t>PowerMac</w:t>
      </w:r>
      <w:proofErr w:type="spellEnd"/>
      <w:r>
        <w:rPr>
          <w:rFonts w:ascii="Times" w:hAnsi="Times" w:cs="Times"/>
          <w:sz w:val="23"/>
          <w:szCs w:val="23"/>
        </w:rPr>
        <w:t>. L’ultimo computer Apple si basava sul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microprocessore </w:t>
      </w:r>
      <w:proofErr w:type="spellStart"/>
      <w:r>
        <w:rPr>
          <w:rFonts w:ascii="Times" w:hAnsi="Times" w:cs="Times"/>
          <w:sz w:val="23"/>
          <w:szCs w:val="23"/>
        </w:rPr>
        <w:t>PowerPC</w:t>
      </w:r>
      <w:proofErr w:type="spellEnd"/>
      <w:r>
        <w:rPr>
          <w:rFonts w:ascii="Times" w:hAnsi="Times" w:cs="Times"/>
          <w:sz w:val="23"/>
          <w:szCs w:val="23"/>
        </w:rPr>
        <w:t>, che migliorava da due a otto volte le prestazioni rispetto alla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generazione precedente di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. Nei primi mesi, i chip di </w:t>
      </w:r>
      <w:proofErr w:type="spellStart"/>
      <w:r>
        <w:rPr>
          <w:rFonts w:ascii="Times" w:hAnsi="Times" w:cs="Times"/>
          <w:sz w:val="23"/>
          <w:szCs w:val="23"/>
        </w:rPr>
        <w:t>PowerPC</w:t>
      </w:r>
      <w:proofErr w:type="spellEnd"/>
      <w:r>
        <w:rPr>
          <w:rFonts w:ascii="Times" w:hAnsi="Times" w:cs="Times"/>
          <w:sz w:val="23"/>
          <w:szCs w:val="23"/>
        </w:rPr>
        <w:t xml:space="preserve"> avevano anche un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significativo vantaggio di prezzo/prestazioni sui microprocessori Intel. Tuttavia, 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vantaggi del </w:t>
      </w:r>
      <w:proofErr w:type="spellStart"/>
      <w:r>
        <w:rPr>
          <w:rFonts w:ascii="Times" w:hAnsi="Times" w:cs="Times"/>
          <w:sz w:val="23"/>
          <w:szCs w:val="23"/>
        </w:rPr>
        <w:t>PowerPC</w:t>
      </w:r>
      <w:proofErr w:type="spellEnd"/>
      <w:r>
        <w:rPr>
          <w:rFonts w:ascii="Times" w:hAnsi="Times" w:cs="Times"/>
          <w:sz w:val="23"/>
          <w:szCs w:val="23"/>
        </w:rPr>
        <w:t xml:space="preserve"> si rivelarono transitori, e alla fine del 1994, i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venivano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venduti a un prezzo superiore di quasi $1.000 rispetto a macchine simili su base Intel.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Nell’estate del 1995, la Apple tagliò i prezzi del 25%, e le vendite per unità salirono. In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autunno, la Apple aveva per poco recuperato la sua posizione di leader nella vendita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PC negli Stati Uniti. Ma la società stava chiaramente perdendo lo slancio: un’indagine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del 1995 a cura di </w:t>
      </w:r>
      <w:proofErr w:type="spellStart"/>
      <w:r>
        <w:rPr>
          <w:rFonts w:ascii="Times" w:hAnsi="Times" w:cs="Times"/>
          <w:i/>
          <w:iCs/>
          <w:sz w:val="23"/>
          <w:szCs w:val="23"/>
        </w:rPr>
        <w:t>Computerworld</w:t>
      </w:r>
      <w:proofErr w:type="spellEnd"/>
      <w:r>
        <w:rPr>
          <w:rFonts w:ascii="Times" w:hAnsi="Times" w:cs="Times"/>
          <w:i/>
          <w:iCs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su 140 manager di sistemi informatici rivelò che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nessuno degli utenti Windows avrebbe mai considerato l’acquisto di un Macintosh, ma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che oltre la metà degli utenti Apple pensava all’acquisto di un PC su base Intel.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, come </w:t>
      </w:r>
      <w:proofErr w:type="spellStart"/>
      <w:r>
        <w:rPr>
          <w:rFonts w:ascii="Times" w:hAnsi="Times" w:cs="Times"/>
          <w:sz w:val="23"/>
          <w:szCs w:val="23"/>
        </w:rPr>
        <w:t>Sculley</w:t>
      </w:r>
      <w:proofErr w:type="spellEnd"/>
      <w:r>
        <w:rPr>
          <w:rFonts w:ascii="Times" w:hAnsi="Times" w:cs="Times"/>
          <w:sz w:val="23"/>
          <w:szCs w:val="23"/>
        </w:rPr>
        <w:t>, aveva sperato che un nuovo e rivoluzionario sistema operativo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avrebbe ribaltato la situazione, ma le prospettive di uno sfondamento stavano svanendo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rapidamente. Alla fine del 1995, la Apple e la IBM divisero le proprie strade su </w:t>
      </w:r>
      <w:proofErr w:type="spellStart"/>
      <w:r>
        <w:rPr>
          <w:rFonts w:ascii="Times" w:hAnsi="Times" w:cs="Times"/>
          <w:sz w:val="23"/>
          <w:szCs w:val="23"/>
        </w:rPr>
        <w:t>Taligent</w:t>
      </w:r>
      <w:proofErr w:type="spellEnd"/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e </w:t>
      </w:r>
      <w:proofErr w:type="spellStart"/>
      <w:r>
        <w:rPr>
          <w:rFonts w:ascii="Times" w:hAnsi="Times" w:cs="Times"/>
          <w:sz w:val="23"/>
          <w:szCs w:val="23"/>
        </w:rPr>
        <w:t>Kaleida</w:t>
      </w:r>
      <w:proofErr w:type="spellEnd"/>
      <w:r>
        <w:rPr>
          <w:rFonts w:ascii="Times" w:hAnsi="Times" w:cs="Times"/>
          <w:sz w:val="23"/>
          <w:szCs w:val="23"/>
        </w:rPr>
        <w:t>. Dopo aver speso tra i 550 e i 600 milioni di dollari, nessuna delle parti voleva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passare alla nuova tecnologia. La IBM rimase impegnata con UNIX, OS/2 e Windows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come sistemi operativi basilari, mentre la Apple continuava a concentrarsi sul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miglioramento dell’OS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>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Espansione internazionale.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stabilì la crescita internazionale come obiettivo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chiave per la Apple. Nel 1992, il 45% delle vendite del gruppo proveniva dall’esterno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degli Stati Uniti. Uno dei mercati dove la Apple aveva goduto di un particolare successo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era il Giappone, dove la coesistenza di standard brevettati multipli manteneva i prezzi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dei PC sensibilmente più alti rispetto al resto del mondo. Nel 1993, la Apple deteneva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14% del mercato giapponese, seconda soltanto alla NEC. Tuttavia, la Fujitsu lanciò una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feroce guerra di prezzi nel 1995. Nonostante la Apple tagliasse i prezzi, la sua quota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mercato iniziò a consumarsi, e i margini lordi crollarono. Nel giro di un anno,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Giappone, dopo essere stata la divisione più redditizia della Apple, diventò quella meno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proficua.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mirava anche alla Cina, uno dei mercati di computer con la crescita più veloce.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si pose un obiettivo ambizioso: passare dal 15% al 16% della quota di mercato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in Cina entro la fine del 2000. Nel 1992, i clienti cinesi comprarono soltanto 190.000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PC: il 93% erano macchine su base Intel, e il 2% veniva dalla Apple. Comunque, gli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analisti previdero che la Cina avrebbe acquistato 50 milioni di PC all’anno entro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2010, facendone uno dei maggiori mercati al mondo. Inoltre, era una credenza diffusa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che il software della Apple fosse la soluzione migliore per la gestione dei caratteri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cinesi.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Cambiamenti interni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decise rapidamente di tagliare i costi annunciando,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qualche settimana dopo il suo insediamento, che la Apple avrebbe licenziato 2.500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impiegati, oppure il 16% della forza lavoro mondiale. Nel contempo, la Apple ridusse 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spese per la ricerca e lo sviluppo (</w:t>
      </w:r>
      <w:proofErr w:type="spellStart"/>
      <w:r>
        <w:rPr>
          <w:rFonts w:ascii="Times" w:hAnsi="Times" w:cs="Times"/>
          <w:sz w:val="23"/>
          <w:szCs w:val="23"/>
        </w:rPr>
        <w:t>R&amp;D</w:t>
      </w:r>
      <w:proofErr w:type="spellEnd"/>
      <w:r>
        <w:rPr>
          <w:rFonts w:ascii="Times" w:hAnsi="Times" w:cs="Times"/>
          <w:sz w:val="23"/>
          <w:szCs w:val="23"/>
        </w:rPr>
        <w:t xml:space="preserve">) al 6% delle </w:t>
      </w:r>
      <w:r>
        <w:rPr>
          <w:rFonts w:ascii="Times" w:hAnsi="Times" w:cs="Times"/>
          <w:sz w:val="23"/>
          <w:szCs w:val="23"/>
        </w:rPr>
        <w:lastRenderedPageBreak/>
        <w:t xml:space="preserve">vendite.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migliorò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l’efficienza e ridusse i cicli di sviluppo da 24 a nove mesi, ma restavano gravi problemi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operativi. Previsioni non attendibili e la scarsità di pezzi basilari resero 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incapace di soddisfare la richiesta per i suoi prodotti più venduti, mentre le linee più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vecchie languivano sugli scaffali dei magazzini. A metà gennaio 1996, la Apple registrò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una perdita di 69 milioni di dollari nell’ultimo trimestre e annunciò che sarebbero stati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licenziati 1.300 lavoratori. Due settimane dopo, Gilbert Amelio, un direttore della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Apple, prese il posto di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 xml:space="preserve"> quale Amministratore Delegato.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Gli anni di Amelio, 1996-</w:t>
      </w:r>
      <w:r w:rsidR="00065C38">
        <w:rPr>
          <w:rFonts w:ascii="Times" w:hAnsi="Times" w:cs="Times"/>
          <w:sz w:val="23"/>
          <w:szCs w:val="23"/>
        </w:rPr>
        <w:t>’</w:t>
      </w:r>
      <w:r>
        <w:rPr>
          <w:rFonts w:ascii="Times" w:hAnsi="Times" w:cs="Times"/>
          <w:sz w:val="23"/>
          <w:szCs w:val="23"/>
        </w:rPr>
        <w:t>97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Amelio, come </w:t>
      </w:r>
      <w:proofErr w:type="spellStart"/>
      <w:r>
        <w:rPr>
          <w:rFonts w:ascii="Times" w:hAnsi="Times" w:cs="Times"/>
          <w:sz w:val="23"/>
          <w:szCs w:val="23"/>
        </w:rPr>
        <w:t>Spindler</w:t>
      </w:r>
      <w:proofErr w:type="spellEnd"/>
      <w:r>
        <w:rPr>
          <w:rFonts w:ascii="Times" w:hAnsi="Times" w:cs="Times"/>
          <w:sz w:val="23"/>
          <w:szCs w:val="23"/>
        </w:rPr>
        <w:t>, veniva da una formazione ingegneristica. Dopo essersi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occupato del settore semiconduttori alla </w:t>
      </w:r>
      <w:proofErr w:type="spellStart"/>
      <w:r>
        <w:rPr>
          <w:rFonts w:ascii="Times" w:hAnsi="Times" w:cs="Times"/>
          <w:sz w:val="23"/>
          <w:szCs w:val="23"/>
        </w:rPr>
        <w:t>Rockwell</w:t>
      </w:r>
      <w:proofErr w:type="spellEnd"/>
      <w:r>
        <w:rPr>
          <w:rFonts w:ascii="Times" w:hAnsi="Times" w:cs="Times"/>
          <w:sz w:val="23"/>
          <w:szCs w:val="23"/>
        </w:rPr>
        <w:t xml:space="preserve"> International, fu assunto per lo stesso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incarico alla National Semiconductor. Il consiglio di amministrazione della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allettò Amelio con un paracadute dorato molto remunerativo, sperando che riuscisse 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ripetere un’altra volta la sua magia. Quando Amelio arrivò, la società era in condizioni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disperate. Il prezzo dei titoli era al livello minimo da più di un decennio. Amelio si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prefisse immediatamente di migliorare la gestione modernizzando la linea di prodotti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Apple, riducendo drasticamente l’organico, e ricostituendo le riserve di cassa.</w:t>
      </w:r>
    </w:p>
    <w:p w:rsidR="00065C38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Programmò anche di spingere la Apple nei segmenti con margine più alto, come 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server, i dispositivi di accesso a Internet e i PDA. Quattro mesi dopo il suo arrivo,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Amelio proclamò che la Apple sarebbe tornata alla sua storica strategia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differenziazione basata su prezzi premium (superiori alla media). Dichiarò che proprio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come la </w:t>
      </w:r>
      <w:proofErr w:type="spellStart"/>
      <w:r>
        <w:rPr>
          <w:rFonts w:ascii="Times" w:hAnsi="Times" w:cs="Times"/>
          <w:sz w:val="23"/>
          <w:szCs w:val="23"/>
        </w:rPr>
        <w:t>MagLite</w:t>
      </w:r>
      <w:proofErr w:type="spellEnd"/>
      <w:r>
        <w:rPr>
          <w:rFonts w:ascii="Times" w:hAnsi="Times" w:cs="Times"/>
          <w:sz w:val="23"/>
          <w:szCs w:val="23"/>
        </w:rPr>
        <w:t xml:space="preserve"> poteva vendere le sue torce elettriche a prezzi enormemente superiori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alle torce comuni, la Apple sarebbe stata in grado di vendere i Macintosh a prezzi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enormemente superiori ai PC su base Intel.</w:t>
      </w:r>
      <w:r w:rsidR="00065C38">
        <w:rPr>
          <w:rFonts w:ascii="Times" w:hAnsi="Times" w:cs="Times"/>
          <w:sz w:val="23"/>
          <w:szCs w:val="23"/>
        </w:rPr>
        <w:t xml:space="preserve"> 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65C38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proofErr w:type="spellStart"/>
      <w:r>
        <w:rPr>
          <w:rFonts w:ascii="Times" w:hAnsi="Times" w:cs="Times"/>
          <w:b/>
          <w:bCs/>
          <w:sz w:val="23"/>
          <w:szCs w:val="23"/>
        </w:rPr>
        <w:t>Mac</w:t>
      </w:r>
      <w:proofErr w:type="spellEnd"/>
      <w:r>
        <w:rPr>
          <w:rFonts w:ascii="Times" w:hAnsi="Times" w:cs="Times"/>
          <w:b/>
          <w:bCs/>
          <w:sz w:val="23"/>
          <w:szCs w:val="23"/>
        </w:rPr>
        <w:t xml:space="preserve">. </w:t>
      </w:r>
      <w:r>
        <w:rPr>
          <w:rFonts w:ascii="Times" w:hAnsi="Times" w:cs="Times"/>
          <w:sz w:val="23"/>
          <w:szCs w:val="23"/>
        </w:rPr>
        <w:t>I tentativi di Amelio di riqualificare la Apple come marca premium furono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intralciati dalle crescenti preoccupazioni sulla qualità, l’assistenza e la disponibilità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software. In particolare, la Apple aveva difficoltà nel riprendersi da una battuta d’arresto</w:t>
      </w:r>
      <w:r w:rsidR="00065C38">
        <w:rPr>
          <w:rFonts w:ascii="Times" w:hAnsi="Times" w:cs="Times"/>
          <w:sz w:val="23"/>
          <w:szCs w:val="23"/>
        </w:rPr>
        <w:t xml:space="preserve"> d</w:t>
      </w:r>
      <w:r>
        <w:rPr>
          <w:rFonts w:ascii="Times" w:hAnsi="Times" w:cs="Times"/>
          <w:sz w:val="23"/>
          <w:szCs w:val="23"/>
        </w:rPr>
        <w:t xml:space="preserve">el 1995, quando due </w:t>
      </w:r>
      <w:proofErr w:type="spellStart"/>
      <w:r>
        <w:rPr>
          <w:rFonts w:ascii="Times" w:hAnsi="Times" w:cs="Times"/>
          <w:sz w:val="23"/>
          <w:szCs w:val="23"/>
        </w:rPr>
        <w:t>PowerBooks</w:t>
      </w:r>
      <w:proofErr w:type="spellEnd"/>
      <w:r>
        <w:rPr>
          <w:rFonts w:ascii="Times" w:hAnsi="Times" w:cs="Times"/>
          <w:sz w:val="23"/>
          <w:szCs w:val="23"/>
        </w:rPr>
        <w:t xml:space="preserve"> presero fuoco, scaraventando così l’immagine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al livello più basso di tutti i tempi. Sotto il controllo di Amelio la quota di mercato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mondiale della Apple scese dal 6% al 3%. Nel </w:t>
      </w:r>
      <w:proofErr w:type="spellStart"/>
      <w:r>
        <w:rPr>
          <w:rFonts w:ascii="Times" w:hAnsi="Times" w:cs="Times"/>
          <w:sz w:val="23"/>
          <w:szCs w:val="23"/>
        </w:rPr>
        <w:t>core</w:t>
      </w:r>
      <w:proofErr w:type="spellEnd"/>
      <w:r>
        <w:rPr>
          <w:rFonts w:ascii="Times" w:hAnsi="Times" w:cs="Times"/>
          <w:sz w:val="23"/>
          <w:szCs w:val="23"/>
        </w:rPr>
        <w:t xml:space="preserve"> market (mercato fondamentale)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dell’educazione, la quota della società scese dal 41% al 27%. I dirigenti della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continuavano a sperare che un sistema operativo nuovo di zecca avrebbe ripristinato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comando tecnologico della piattaforma. Ma questi tentativi furono disorganizzati.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Amelio decise di tagliare le perdite della Apple cancellando il più volte ritardato OS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 xml:space="preserve"> di nuova generazione, che era costato già oltre 500 milioni di dollari in ricerca 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sviluppo. Al contrario, nel dicembre 1996, annunciò che la Apple avrebbe acquisito la</w:t>
      </w:r>
      <w:r w:rsidR="00065C38"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NeXT</w:t>
      </w:r>
      <w:proofErr w:type="spellEnd"/>
      <w:r>
        <w:rPr>
          <w:rFonts w:ascii="Times" w:hAnsi="Times" w:cs="Times"/>
          <w:sz w:val="23"/>
          <w:szCs w:val="23"/>
        </w:rPr>
        <w:t xml:space="preserve"> Software e che il fondatore della </w:t>
      </w:r>
      <w:proofErr w:type="spellStart"/>
      <w:r>
        <w:rPr>
          <w:rFonts w:ascii="Times" w:hAnsi="Times" w:cs="Times"/>
          <w:sz w:val="23"/>
          <w:szCs w:val="23"/>
        </w:rPr>
        <w:t>NeXT</w:t>
      </w:r>
      <w:proofErr w:type="spellEnd"/>
      <w:r>
        <w:rPr>
          <w:rFonts w:ascii="Times" w:hAnsi="Times" w:cs="Times"/>
          <w:sz w:val="23"/>
          <w:szCs w:val="23"/>
        </w:rPr>
        <w:t>, Steve Jobs, sarebbe ritornato alla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in qualità di consulente part-time. L’OS della </w:t>
      </w:r>
      <w:proofErr w:type="spellStart"/>
      <w:r>
        <w:rPr>
          <w:rFonts w:ascii="Times" w:hAnsi="Times" w:cs="Times"/>
          <w:sz w:val="23"/>
          <w:szCs w:val="23"/>
        </w:rPr>
        <w:t>NeXT</w:t>
      </w:r>
      <w:proofErr w:type="spellEnd"/>
      <w:r>
        <w:rPr>
          <w:rFonts w:ascii="Times" w:hAnsi="Times" w:cs="Times"/>
          <w:sz w:val="23"/>
          <w:szCs w:val="23"/>
        </w:rPr>
        <w:t xml:space="preserve">, chiamato </w:t>
      </w:r>
      <w:proofErr w:type="spellStart"/>
      <w:r>
        <w:rPr>
          <w:rFonts w:ascii="Times" w:hAnsi="Times" w:cs="Times"/>
          <w:sz w:val="23"/>
          <w:szCs w:val="23"/>
        </w:rPr>
        <w:t>NeXTStep</w:t>
      </w:r>
      <w:proofErr w:type="spellEnd"/>
      <w:r>
        <w:rPr>
          <w:rFonts w:ascii="Times" w:hAnsi="Times" w:cs="Times"/>
          <w:sz w:val="23"/>
          <w:szCs w:val="23"/>
        </w:rPr>
        <w:t>, prevaleva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sulla Microsoft in qualche area tecnologica. Tuttavia, la sua quota di mercato era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piccola, e non poteva funzionare con il software </w:t>
      </w:r>
      <w:proofErr w:type="spellStart"/>
      <w:r>
        <w:rPr>
          <w:rFonts w:ascii="Times" w:hAnsi="Times" w:cs="Times"/>
          <w:sz w:val="23"/>
          <w:szCs w:val="23"/>
        </w:rPr>
        <w:t>Mac</w:t>
      </w:r>
      <w:proofErr w:type="spellEnd"/>
      <w:r>
        <w:rPr>
          <w:rFonts w:ascii="Times" w:hAnsi="Times" w:cs="Times"/>
          <w:sz w:val="23"/>
          <w:szCs w:val="23"/>
        </w:rPr>
        <w:t>. Amelio credeva che la Apple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avrebbe avuto bisogno di 12-18 mesi per costruire una nuova versione di </w:t>
      </w:r>
      <w:proofErr w:type="spellStart"/>
      <w:r>
        <w:rPr>
          <w:rFonts w:ascii="Times" w:hAnsi="Times" w:cs="Times"/>
          <w:sz w:val="23"/>
          <w:szCs w:val="23"/>
        </w:rPr>
        <w:t>NeXTStep</w:t>
      </w:r>
      <w:proofErr w:type="spellEnd"/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progettata per Macintosh di fascia alta e server di rete.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65C38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Altri prodotti. </w:t>
      </w:r>
      <w:r>
        <w:rPr>
          <w:rFonts w:ascii="Times" w:hAnsi="Times" w:cs="Times"/>
          <w:sz w:val="23"/>
          <w:szCs w:val="23"/>
        </w:rPr>
        <w:t>Anche gli sforzi della Apple di penetrare in altri mercati non stavano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dando i risultati attesi. A metà del 1997, il Newton aveva soltanto il 6% del mercato dei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palmari, che era dominato dal </w:t>
      </w:r>
      <w:proofErr w:type="spellStart"/>
      <w:r>
        <w:rPr>
          <w:rFonts w:ascii="Times" w:hAnsi="Times" w:cs="Times"/>
          <w:sz w:val="23"/>
          <w:szCs w:val="23"/>
        </w:rPr>
        <w:t>PalmPilot</w:t>
      </w:r>
      <w:proofErr w:type="spellEnd"/>
      <w:r>
        <w:rPr>
          <w:rFonts w:ascii="Times" w:hAnsi="Times" w:cs="Times"/>
          <w:sz w:val="23"/>
          <w:szCs w:val="23"/>
        </w:rPr>
        <w:t xml:space="preserve"> della 3Com (con il 66%) e da prodotti basati su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Windows CE Microsoft (20%). Inoltre, la Apple stava sviluppando la tecnologia per 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set-top box (o decoder) destinati alla nuova generazione di TV, che andò anche peggio.</w:t>
      </w:r>
      <w:r w:rsidR="00065C38">
        <w:rPr>
          <w:rFonts w:ascii="Times" w:hAnsi="Times" w:cs="Times"/>
          <w:sz w:val="23"/>
          <w:szCs w:val="23"/>
        </w:rPr>
        <w:t xml:space="preserve"> 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Nel dicembre 1996, la Apple e il suo socio giapponese presentarono il </w:t>
      </w:r>
      <w:proofErr w:type="spellStart"/>
      <w:r>
        <w:rPr>
          <w:rFonts w:ascii="Times" w:hAnsi="Times" w:cs="Times"/>
          <w:sz w:val="23"/>
          <w:szCs w:val="23"/>
        </w:rPr>
        <w:t>Pippin</w:t>
      </w:r>
      <w:proofErr w:type="spellEnd"/>
      <w:r>
        <w:rPr>
          <w:rFonts w:ascii="Times" w:hAnsi="Times" w:cs="Times"/>
          <w:sz w:val="23"/>
          <w:szCs w:val="23"/>
        </w:rPr>
        <w:t>, un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apparecchio da 500 dollari che permetteva agli utenti di giocare, mandare e-mail 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navigare in rete usando il televisore. Il </w:t>
      </w:r>
      <w:proofErr w:type="spellStart"/>
      <w:r>
        <w:rPr>
          <w:rFonts w:ascii="Times" w:hAnsi="Times" w:cs="Times"/>
          <w:sz w:val="23"/>
          <w:szCs w:val="23"/>
        </w:rPr>
        <w:t>Pippin</w:t>
      </w:r>
      <w:proofErr w:type="spellEnd"/>
      <w:r>
        <w:rPr>
          <w:rFonts w:ascii="Times" w:hAnsi="Times" w:cs="Times"/>
          <w:sz w:val="23"/>
          <w:szCs w:val="23"/>
        </w:rPr>
        <w:t xml:space="preserve"> dovette affrontare una dura concorrenza 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registrò vendite per sole 12.000 unità negli Stati Uniti prima che il progetto venisse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abbandonato all’inizio del 1998.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Cambiamenti interni </w:t>
      </w:r>
      <w:r>
        <w:rPr>
          <w:rFonts w:ascii="Times" w:hAnsi="Times" w:cs="Times"/>
          <w:sz w:val="23"/>
          <w:szCs w:val="23"/>
        </w:rPr>
        <w:t>Amelio ingaggiò tutto un nuovo staff di dirigenti senior e guidò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la società attraverso tre riorganizzazioni. A partire dall’aprile 1996 tolse 2.800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lavoratori dall’organico e nel marzo 1997 annunciò il licenziamento di altri 4.100.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Nonostante queste scelte di austerità, la Apple perse 1,6 miliardi di dollari dal gennaio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1996 al giugno 1997 e il prezzo delle azioni crollò al livello più basso in 12 anni. Il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consiglio di amministrazione costrinse Amelio ad andarsene, e Steve Jobs – il cervello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dell’Apple I, dell’Apple II e del Macintosh – ritornò nel drappello dei dirigenti dopo 12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anni di esilio. Immediatamente, Jobs reclutò un nuovo consiglio di amministrazione,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coinvolgendo il suo amico personale Larry Ellison, l’Amministratore </w:t>
      </w:r>
      <w:r>
        <w:rPr>
          <w:rFonts w:ascii="Times" w:hAnsi="Times" w:cs="Times"/>
          <w:sz w:val="23"/>
          <w:szCs w:val="23"/>
        </w:rPr>
        <w:lastRenderedPageBreak/>
        <w:t>Delegato della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Oracle, e Jerry York, l’ex Direttore Amministrativo e Finanziario della IBM. 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settembre Jobs, che era rimasto anche capo della </w:t>
      </w:r>
      <w:proofErr w:type="spellStart"/>
      <w:r>
        <w:rPr>
          <w:rFonts w:ascii="Times" w:hAnsi="Times" w:cs="Times"/>
          <w:sz w:val="23"/>
          <w:szCs w:val="23"/>
        </w:rPr>
        <w:t>Pixar</w:t>
      </w:r>
      <w:proofErr w:type="spellEnd"/>
      <w:r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Animation</w:t>
      </w:r>
      <w:proofErr w:type="spellEnd"/>
      <w:r>
        <w:rPr>
          <w:rFonts w:ascii="Times" w:hAnsi="Times" w:cs="Times"/>
          <w:sz w:val="23"/>
          <w:szCs w:val="23"/>
        </w:rPr>
        <w:t xml:space="preserve"> </w:t>
      </w:r>
      <w:proofErr w:type="spellStart"/>
      <w:r>
        <w:rPr>
          <w:rFonts w:ascii="Times" w:hAnsi="Times" w:cs="Times"/>
          <w:sz w:val="23"/>
          <w:szCs w:val="23"/>
        </w:rPr>
        <w:t>Studios</w:t>
      </w:r>
      <w:proofErr w:type="spellEnd"/>
      <w:r>
        <w:rPr>
          <w:rFonts w:ascii="Times" w:hAnsi="Times" w:cs="Times"/>
          <w:sz w:val="23"/>
          <w:szCs w:val="23"/>
        </w:rPr>
        <w:t>, la casa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produttrice di </w:t>
      </w:r>
      <w:proofErr w:type="spellStart"/>
      <w:r>
        <w:rPr>
          <w:rFonts w:ascii="Times" w:hAnsi="Times" w:cs="Times"/>
          <w:i/>
          <w:iCs/>
          <w:sz w:val="23"/>
          <w:szCs w:val="23"/>
        </w:rPr>
        <w:t>Toy</w:t>
      </w:r>
      <w:proofErr w:type="spellEnd"/>
      <w:r>
        <w:rPr>
          <w:rFonts w:ascii="Times" w:hAnsi="Times" w:cs="Times"/>
          <w:i/>
          <w:iCs/>
          <w:sz w:val="23"/>
          <w:szCs w:val="23"/>
        </w:rPr>
        <w:t xml:space="preserve"> Story </w:t>
      </w:r>
      <w:r>
        <w:rPr>
          <w:rFonts w:ascii="Times" w:hAnsi="Times" w:cs="Times"/>
          <w:sz w:val="23"/>
          <w:szCs w:val="23"/>
        </w:rPr>
        <w:t xml:space="preserve">e </w:t>
      </w:r>
      <w:r>
        <w:rPr>
          <w:rFonts w:ascii="Times" w:hAnsi="Times" w:cs="Times"/>
          <w:i/>
          <w:iCs/>
          <w:sz w:val="23"/>
          <w:szCs w:val="23"/>
        </w:rPr>
        <w:t xml:space="preserve">A </w:t>
      </w:r>
      <w:proofErr w:type="spellStart"/>
      <w:r>
        <w:rPr>
          <w:rFonts w:ascii="Times" w:hAnsi="Times" w:cs="Times"/>
          <w:i/>
          <w:iCs/>
          <w:sz w:val="23"/>
          <w:szCs w:val="23"/>
        </w:rPr>
        <w:t>Bug’s</w:t>
      </w:r>
      <w:proofErr w:type="spellEnd"/>
      <w:r>
        <w:rPr>
          <w:rFonts w:ascii="Times" w:hAnsi="Times" w:cs="Times"/>
          <w:i/>
          <w:iCs/>
          <w:sz w:val="23"/>
          <w:szCs w:val="23"/>
        </w:rPr>
        <w:t xml:space="preserve"> Life</w:t>
      </w:r>
      <w:r>
        <w:rPr>
          <w:rFonts w:ascii="Times" w:hAnsi="Times" w:cs="Times"/>
          <w:sz w:val="23"/>
          <w:szCs w:val="23"/>
        </w:rPr>
        <w:t>, diventò Amministratore Delegato ad interim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della Apple.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Perché la Apple potesse sopravvivere nel nuovo millennio, Jobs sapeva che avrebbe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dovuto applicare un nuovo approccio. Il primo compito di Jobs era delineare una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strategia che avrebbe ricollocato la Apple nell’industria in continua evoluzione dei PC.</w:t>
      </w:r>
    </w:p>
    <w:p w:rsidR="00070B0D" w:rsidRDefault="00070B0D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Questa industria era radicalmente cambiata da quando Jobs aveva lasciato la Apple nel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1985. Tutte le vecchie formule seguite da suoi predecessori avevano sottovalutato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l’intensità e la rapidità dei cambiamenti nell’industria. Jobs non aveva intenzione di</w:t>
      </w:r>
      <w:r w:rsidR="00065C38">
        <w:rPr>
          <w:rFonts w:ascii="Times" w:hAnsi="Times" w:cs="Times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>ripetere gli stessi errori!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9"/>
          <w:szCs w:val="19"/>
          <w:lang w:val="en-US"/>
        </w:rPr>
      </w:pPr>
    </w:p>
    <w:p w:rsidR="00065C38" w:rsidRDefault="00065C38" w:rsidP="00065C38">
      <w:pPr>
        <w:jc w:val="both"/>
        <w:rPr>
          <w:rFonts w:ascii="Times" w:hAnsi="Times" w:cs="Times"/>
          <w:sz w:val="19"/>
          <w:szCs w:val="19"/>
          <w:lang w:val="en-US"/>
        </w:rPr>
      </w:pP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2"/>
          <w:szCs w:val="12"/>
        </w:rPr>
        <w:t xml:space="preserve">(*) </w:t>
      </w:r>
      <w:r>
        <w:rPr>
          <w:rFonts w:ascii="Times" w:hAnsi="Times" w:cs="Times"/>
          <w:sz w:val="19"/>
          <w:szCs w:val="19"/>
        </w:rPr>
        <w:t xml:space="preserve">Caso elaborato da </w:t>
      </w:r>
      <w:proofErr w:type="spellStart"/>
      <w:r>
        <w:rPr>
          <w:rFonts w:ascii="Times" w:hAnsi="Times" w:cs="Times"/>
          <w:sz w:val="19"/>
          <w:szCs w:val="19"/>
        </w:rPr>
        <w:t>Yusi</w:t>
      </w:r>
      <w:proofErr w:type="spellEnd"/>
      <w:r>
        <w:rPr>
          <w:rFonts w:ascii="Times" w:hAnsi="Times" w:cs="Times"/>
          <w:sz w:val="19"/>
          <w:szCs w:val="19"/>
        </w:rPr>
        <w:t xml:space="preserve"> </w:t>
      </w:r>
      <w:proofErr w:type="spellStart"/>
      <w:r>
        <w:rPr>
          <w:rFonts w:ascii="Times" w:hAnsi="Times" w:cs="Times"/>
          <w:sz w:val="19"/>
          <w:szCs w:val="19"/>
        </w:rPr>
        <w:t>Wang</w:t>
      </w:r>
      <w:proofErr w:type="spellEnd"/>
      <w:r>
        <w:rPr>
          <w:rFonts w:ascii="Times" w:hAnsi="Times" w:cs="Times"/>
          <w:sz w:val="19"/>
          <w:szCs w:val="19"/>
        </w:rPr>
        <w:t xml:space="preserve"> sotto la supervisione del Prof. David B. </w:t>
      </w:r>
      <w:proofErr w:type="spellStart"/>
      <w:r>
        <w:rPr>
          <w:rFonts w:ascii="Times" w:hAnsi="Times" w:cs="Times"/>
          <w:sz w:val="19"/>
          <w:szCs w:val="19"/>
        </w:rPr>
        <w:t>Yoffie</w:t>
      </w:r>
      <w:proofErr w:type="spellEnd"/>
      <w:r>
        <w:rPr>
          <w:rFonts w:ascii="Times" w:hAnsi="Times" w:cs="Times"/>
          <w:sz w:val="19"/>
          <w:szCs w:val="19"/>
        </w:rPr>
        <w:t xml:space="preserve"> come base di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>discussione in classe e non allo scopo di esemplificare soluzioni corrette o non corrette di casi</w:t>
      </w:r>
    </w:p>
    <w:p w:rsidR="00065C38" w:rsidRDefault="00065C38" w:rsidP="00065C3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>aziendali realmente avvenuti.</w:t>
      </w:r>
    </w:p>
    <w:p w:rsidR="00065C38" w:rsidRPr="00070B0D" w:rsidRDefault="00065C38" w:rsidP="00065C38">
      <w:pPr>
        <w:jc w:val="both"/>
        <w:rPr>
          <w:lang w:val="en-US"/>
        </w:rPr>
      </w:pPr>
    </w:p>
    <w:sectPr w:rsidR="00065C38" w:rsidRPr="00070B0D" w:rsidSect="00FC3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B0D"/>
    <w:rsid w:val="00000F8D"/>
    <w:rsid w:val="00002009"/>
    <w:rsid w:val="00004E94"/>
    <w:rsid w:val="00007209"/>
    <w:rsid w:val="00011627"/>
    <w:rsid w:val="0001446C"/>
    <w:rsid w:val="00015A76"/>
    <w:rsid w:val="00016AD2"/>
    <w:rsid w:val="00020A7B"/>
    <w:rsid w:val="00023C53"/>
    <w:rsid w:val="000248E7"/>
    <w:rsid w:val="00025503"/>
    <w:rsid w:val="00025FF1"/>
    <w:rsid w:val="000271AF"/>
    <w:rsid w:val="00030C98"/>
    <w:rsid w:val="0003222A"/>
    <w:rsid w:val="000343D6"/>
    <w:rsid w:val="0003774D"/>
    <w:rsid w:val="0004480E"/>
    <w:rsid w:val="00044F96"/>
    <w:rsid w:val="00046983"/>
    <w:rsid w:val="00046F98"/>
    <w:rsid w:val="00047764"/>
    <w:rsid w:val="00047903"/>
    <w:rsid w:val="0005074C"/>
    <w:rsid w:val="00053418"/>
    <w:rsid w:val="00054058"/>
    <w:rsid w:val="00055E64"/>
    <w:rsid w:val="00060691"/>
    <w:rsid w:val="00064017"/>
    <w:rsid w:val="00065C38"/>
    <w:rsid w:val="000702EC"/>
    <w:rsid w:val="00070B0D"/>
    <w:rsid w:val="00072059"/>
    <w:rsid w:val="000740C9"/>
    <w:rsid w:val="000742BA"/>
    <w:rsid w:val="00076901"/>
    <w:rsid w:val="00081139"/>
    <w:rsid w:val="00082D45"/>
    <w:rsid w:val="000835CF"/>
    <w:rsid w:val="00084665"/>
    <w:rsid w:val="000947C9"/>
    <w:rsid w:val="000A1490"/>
    <w:rsid w:val="000A3271"/>
    <w:rsid w:val="000A32B1"/>
    <w:rsid w:val="000A69DD"/>
    <w:rsid w:val="000A7D82"/>
    <w:rsid w:val="000B0683"/>
    <w:rsid w:val="000B1009"/>
    <w:rsid w:val="000B34F6"/>
    <w:rsid w:val="000B5EF8"/>
    <w:rsid w:val="000D05EB"/>
    <w:rsid w:val="000D078B"/>
    <w:rsid w:val="000D530D"/>
    <w:rsid w:val="000D6178"/>
    <w:rsid w:val="000E0F83"/>
    <w:rsid w:val="000E1277"/>
    <w:rsid w:val="000E26AD"/>
    <w:rsid w:val="000E3044"/>
    <w:rsid w:val="000E7138"/>
    <w:rsid w:val="000F3A93"/>
    <w:rsid w:val="000F3B0B"/>
    <w:rsid w:val="000F46BA"/>
    <w:rsid w:val="000F73C3"/>
    <w:rsid w:val="001019F5"/>
    <w:rsid w:val="0010308B"/>
    <w:rsid w:val="001031DF"/>
    <w:rsid w:val="00111110"/>
    <w:rsid w:val="001128AB"/>
    <w:rsid w:val="00112BBD"/>
    <w:rsid w:val="00115451"/>
    <w:rsid w:val="001168E4"/>
    <w:rsid w:val="00121113"/>
    <w:rsid w:val="00122D00"/>
    <w:rsid w:val="00126366"/>
    <w:rsid w:val="00126FC5"/>
    <w:rsid w:val="00131840"/>
    <w:rsid w:val="00131C13"/>
    <w:rsid w:val="00134535"/>
    <w:rsid w:val="0014137F"/>
    <w:rsid w:val="00141E82"/>
    <w:rsid w:val="00145301"/>
    <w:rsid w:val="00145839"/>
    <w:rsid w:val="00147D92"/>
    <w:rsid w:val="001535E7"/>
    <w:rsid w:val="00160536"/>
    <w:rsid w:val="001634B9"/>
    <w:rsid w:val="0016544A"/>
    <w:rsid w:val="00165B1B"/>
    <w:rsid w:val="0017024A"/>
    <w:rsid w:val="00170553"/>
    <w:rsid w:val="00170A1D"/>
    <w:rsid w:val="00171EB6"/>
    <w:rsid w:val="00172BCF"/>
    <w:rsid w:val="001747E5"/>
    <w:rsid w:val="00174B31"/>
    <w:rsid w:val="00175675"/>
    <w:rsid w:val="00176F8D"/>
    <w:rsid w:val="00177F75"/>
    <w:rsid w:val="00181008"/>
    <w:rsid w:val="00186846"/>
    <w:rsid w:val="001903F4"/>
    <w:rsid w:val="001908E6"/>
    <w:rsid w:val="00194198"/>
    <w:rsid w:val="001A1687"/>
    <w:rsid w:val="001A3F1E"/>
    <w:rsid w:val="001A435C"/>
    <w:rsid w:val="001A4969"/>
    <w:rsid w:val="001A753F"/>
    <w:rsid w:val="001A7C36"/>
    <w:rsid w:val="001B32DD"/>
    <w:rsid w:val="001B46AE"/>
    <w:rsid w:val="001C1D7C"/>
    <w:rsid w:val="001C282B"/>
    <w:rsid w:val="001C55D8"/>
    <w:rsid w:val="001D1481"/>
    <w:rsid w:val="001D5C05"/>
    <w:rsid w:val="001D78F6"/>
    <w:rsid w:val="001E39C9"/>
    <w:rsid w:val="001E3B9C"/>
    <w:rsid w:val="001E41F9"/>
    <w:rsid w:val="001E769A"/>
    <w:rsid w:val="001F2C4A"/>
    <w:rsid w:val="001F35EB"/>
    <w:rsid w:val="001F7DA7"/>
    <w:rsid w:val="00204CF6"/>
    <w:rsid w:val="00204F40"/>
    <w:rsid w:val="00205963"/>
    <w:rsid w:val="00217F14"/>
    <w:rsid w:val="002238D4"/>
    <w:rsid w:val="002248A8"/>
    <w:rsid w:val="00225512"/>
    <w:rsid w:val="002279BB"/>
    <w:rsid w:val="00231544"/>
    <w:rsid w:val="00233A8E"/>
    <w:rsid w:val="00233E4F"/>
    <w:rsid w:val="00234F63"/>
    <w:rsid w:val="00240DAC"/>
    <w:rsid w:val="00241629"/>
    <w:rsid w:val="0024538E"/>
    <w:rsid w:val="002520AA"/>
    <w:rsid w:val="002547D0"/>
    <w:rsid w:val="00256549"/>
    <w:rsid w:val="00257079"/>
    <w:rsid w:val="00273490"/>
    <w:rsid w:val="002736C3"/>
    <w:rsid w:val="00274948"/>
    <w:rsid w:val="00275482"/>
    <w:rsid w:val="00284E4A"/>
    <w:rsid w:val="00286BA7"/>
    <w:rsid w:val="00286DB3"/>
    <w:rsid w:val="002927B9"/>
    <w:rsid w:val="002962C8"/>
    <w:rsid w:val="002A144F"/>
    <w:rsid w:val="002A17EA"/>
    <w:rsid w:val="002A207B"/>
    <w:rsid w:val="002A5E27"/>
    <w:rsid w:val="002A79EB"/>
    <w:rsid w:val="002A7A6A"/>
    <w:rsid w:val="002A7C42"/>
    <w:rsid w:val="002B1EBC"/>
    <w:rsid w:val="002B28B7"/>
    <w:rsid w:val="002B3517"/>
    <w:rsid w:val="002B363F"/>
    <w:rsid w:val="002B3D38"/>
    <w:rsid w:val="002B7B12"/>
    <w:rsid w:val="002C2066"/>
    <w:rsid w:val="002C3819"/>
    <w:rsid w:val="002D0A2B"/>
    <w:rsid w:val="002D17E1"/>
    <w:rsid w:val="002D6078"/>
    <w:rsid w:val="002E056C"/>
    <w:rsid w:val="002E0915"/>
    <w:rsid w:val="002E1EEC"/>
    <w:rsid w:val="002F0C44"/>
    <w:rsid w:val="002F17A8"/>
    <w:rsid w:val="002F2540"/>
    <w:rsid w:val="002F5A71"/>
    <w:rsid w:val="002F64CA"/>
    <w:rsid w:val="002F7764"/>
    <w:rsid w:val="00300C2C"/>
    <w:rsid w:val="0030267A"/>
    <w:rsid w:val="0030528D"/>
    <w:rsid w:val="003058D6"/>
    <w:rsid w:val="0030667D"/>
    <w:rsid w:val="0031358E"/>
    <w:rsid w:val="00313899"/>
    <w:rsid w:val="00317CE8"/>
    <w:rsid w:val="00317EE1"/>
    <w:rsid w:val="00322B59"/>
    <w:rsid w:val="00332EC2"/>
    <w:rsid w:val="00334144"/>
    <w:rsid w:val="00337F39"/>
    <w:rsid w:val="003404D5"/>
    <w:rsid w:val="0034389F"/>
    <w:rsid w:val="00346B57"/>
    <w:rsid w:val="00351DFD"/>
    <w:rsid w:val="00355F2B"/>
    <w:rsid w:val="00356497"/>
    <w:rsid w:val="003569D5"/>
    <w:rsid w:val="00360AD7"/>
    <w:rsid w:val="00362ABE"/>
    <w:rsid w:val="00367151"/>
    <w:rsid w:val="00367A89"/>
    <w:rsid w:val="003718BB"/>
    <w:rsid w:val="0037242A"/>
    <w:rsid w:val="00384729"/>
    <w:rsid w:val="00394966"/>
    <w:rsid w:val="00396EDB"/>
    <w:rsid w:val="00397A91"/>
    <w:rsid w:val="003A2982"/>
    <w:rsid w:val="003A6B68"/>
    <w:rsid w:val="003B78FB"/>
    <w:rsid w:val="003C6AAC"/>
    <w:rsid w:val="003C6B20"/>
    <w:rsid w:val="003C72F3"/>
    <w:rsid w:val="003D2775"/>
    <w:rsid w:val="003D459C"/>
    <w:rsid w:val="003D57A7"/>
    <w:rsid w:val="003D6F26"/>
    <w:rsid w:val="003E0E14"/>
    <w:rsid w:val="003E4EA0"/>
    <w:rsid w:val="003F3E87"/>
    <w:rsid w:val="003F7043"/>
    <w:rsid w:val="003F75FE"/>
    <w:rsid w:val="00400D1F"/>
    <w:rsid w:val="004102EA"/>
    <w:rsid w:val="0041203B"/>
    <w:rsid w:val="0041380C"/>
    <w:rsid w:val="00413B5A"/>
    <w:rsid w:val="00413C3D"/>
    <w:rsid w:val="004145D2"/>
    <w:rsid w:val="0041748E"/>
    <w:rsid w:val="00417636"/>
    <w:rsid w:val="00417B63"/>
    <w:rsid w:val="00420049"/>
    <w:rsid w:val="00420D72"/>
    <w:rsid w:val="004219B6"/>
    <w:rsid w:val="004258F2"/>
    <w:rsid w:val="004273C3"/>
    <w:rsid w:val="00432271"/>
    <w:rsid w:val="00433347"/>
    <w:rsid w:val="004351AE"/>
    <w:rsid w:val="00436F06"/>
    <w:rsid w:val="00437452"/>
    <w:rsid w:val="004401CF"/>
    <w:rsid w:val="00441D06"/>
    <w:rsid w:val="004435B4"/>
    <w:rsid w:val="00445818"/>
    <w:rsid w:val="004472A2"/>
    <w:rsid w:val="00450013"/>
    <w:rsid w:val="00456095"/>
    <w:rsid w:val="00456B5B"/>
    <w:rsid w:val="00461F6A"/>
    <w:rsid w:val="00465035"/>
    <w:rsid w:val="00467B4F"/>
    <w:rsid w:val="00467DFC"/>
    <w:rsid w:val="0047389A"/>
    <w:rsid w:val="00474E08"/>
    <w:rsid w:val="00477C47"/>
    <w:rsid w:val="004827D7"/>
    <w:rsid w:val="00483D0E"/>
    <w:rsid w:val="00483F9B"/>
    <w:rsid w:val="004924FE"/>
    <w:rsid w:val="004A136C"/>
    <w:rsid w:val="004A420B"/>
    <w:rsid w:val="004A581D"/>
    <w:rsid w:val="004A6ED4"/>
    <w:rsid w:val="004B055E"/>
    <w:rsid w:val="004B4377"/>
    <w:rsid w:val="004B5A90"/>
    <w:rsid w:val="004B6F12"/>
    <w:rsid w:val="004C3FC2"/>
    <w:rsid w:val="004C5C79"/>
    <w:rsid w:val="004C7503"/>
    <w:rsid w:val="004D1386"/>
    <w:rsid w:val="004D33F0"/>
    <w:rsid w:val="004D6F03"/>
    <w:rsid w:val="004D706E"/>
    <w:rsid w:val="004E4713"/>
    <w:rsid w:val="004E4728"/>
    <w:rsid w:val="004E4DFD"/>
    <w:rsid w:val="004E6D8C"/>
    <w:rsid w:val="004F2A68"/>
    <w:rsid w:val="004F2F31"/>
    <w:rsid w:val="004F34F9"/>
    <w:rsid w:val="004F3848"/>
    <w:rsid w:val="004F77CA"/>
    <w:rsid w:val="00501AC1"/>
    <w:rsid w:val="00503627"/>
    <w:rsid w:val="00504B8C"/>
    <w:rsid w:val="0050712E"/>
    <w:rsid w:val="0050774F"/>
    <w:rsid w:val="00507BE6"/>
    <w:rsid w:val="005105DF"/>
    <w:rsid w:val="0051092B"/>
    <w:rsid w:val="00512FC5"/>
    <w:rsid w:val="0051400D"/>
    <w:rsid w:val="00522C52"/>
    <w:rsid w:val="00523DB3"/>
    <w:rsid w:val="00526F5D"/>
    <w:rsid w:val="00530901"/>
    <w:rsid w:val="00533001"/>
    <w:rsid w:val="00534BA4"/>
    <w:rsid w:val="0054292F"/>
    <w:rsid w:val="005459FB"/>
    <w:rsid w:val="00547B40"/>
    <w:rsid w:val="0055140D"/>
    <w:rsid w:val="00553A29"/>
    <w:rsid w:val="0055438A"/>
    <w:rsid w:val="00556EF8"/>
    <w:rsid w:val="00557D8D"/>
    <w:rsid w:val="00564A12"/>
    <w:rsid w:val="00570ED5"/>
    <w:rsid w:val="005731FA"/>
    <w:rsid w:val="005736BC"/>
    <w:rsid w:val="0057710E"/>
    <w:rsid w:val="0057746D"/>
    <w:rsid w:val="00580926"/>
    <w:rsid w:val="005856B7"/>
    <w:rsid w:val="005906F9"/>
    <w:rsid w:val="0059193F"/>
    <w:rsid w:val="00591C7B"/>
    <w:rsid w:val="00591F63"/>
    <w:rsid w:val="00592BB9"/>
    <w:rsid w:val="005938C8"/>
    <w:rsid w:val="0059519F"/>
    <w:rsid w:val="005A32FB"/>
    <w:rsid w:val="005B0747"/>
    <w:rsid w:val="005B1045"/>
    <w:rsid w:val="005C0AC4"/>
    <w:rsid w:val="005C283E"/>
    <w:rsid w:val="005C3CBA"/>
    <w:rsid w:val="005C403D"/>
    <w:rsid w:val="005C55C4"/>
    <w:rsid w:val="005C79BE"/>
    <w:rsid w:val="005D1793"/>
    <w:rsid w:val="005D45B8"/>
    <w:rsid w:val="005D643B"/>
    <w:rsid w:val="005F10BA"/>
    <w:rsid w:val="005F3031"/>
    <w:rsid w:val="005F43C7"/>
    <w:rsid w:val="005F7922"/>
    <w:rsid w:val="00603053"/>
    <w:rsid w:val="0060475A"/>
    <w:rsid w:val="00604B2D"/>
    <w:rsid w:val="006061EC"/>
    <w:rsid w:val="00612B74"/>
    <w:rsid w:val="00612C56"/>
    <w:rsid w:val="00613124"/>
    <w:rsid w:val="00615841"/>
    <w:rsid w:val="006159D7"/>
    <w:rsid w:val="00616710"/>
    <w:rsid w:val="00617550"/>
    <w:rsid w:val="00620CC4"/>
    <w:rsid w:val="00621460"/>
    <w:rsid w:val="00621C75"/>
    <w:rsid w:val="00623BBF"/>
    <w:rsid w:val="00623FAB"/>
    <w:rsid w:val="006325A1"/>
    <w:rsid w:val="00634908"/>
    <w:rsid w:val="006349BA"/>
    <w:rsid w:val="00637972"/>
    <w:rsid w:val="00640C20"/>
    <w:rsid w:val="006410B5"/>
    <w:rsid w:val="00641125"/>
    <w:rsid w:val="00641CC3"/>
    <w:rsid w:val="00641CC5"/>
    <w:rsid w:val="00644B07"/>
    <w:rsid w:val="00645B17"/>
    <w:rsid w:val="00650B9B"/>
    <w:rsid w:val="00661343"/>
    <w:rsid w:val="00661BEF"/>
    <w:rsid w:val="00661F7B"/>
    <w:rsid w:val="00664409"/>
    <w:rsid w:val="0066443D"/>
    <w:rsid w:val="00670FDF"/>
    <w:rsid w:val="0067105E"/>
    <w:rsid w:val="00672F88"/>
    <w:rsid w:val="006732C7"/>
    <w:rsid w:val="006735A2"/>
    <w:rsid w:val="006742CA"/>
    <w:rsid w:val="00676321"/>
    <w:rsid w:val="00683BAB"/>
    <w:rsid w:val="006858E0"/>
    <w:rsid w:val="00690AA9"/>
    <w:rsid w:val="00690F6E"/>
    <w:rsid w:val="00690FF0"/>
    <w:rsid w:val="00695487"/>
    <w:rsid w:val="0069793B"/>
    <w:rsid w:val="006A28D0"/>
    <w:rsid w:val="006A3E17"/>
    <w:rsid w:val="006A5B8F"/>
    <w:rsid w:val="006A5F83"/>
    <w:rsid w:val="006B0559"/>
    <w:rsid w:val="006B0A86"/>
    <w:rsid w:val="006B1313"/>
    <w:rsid w:val="006B17D9"/>
    <w:rsid w:val="006B2A79"/>
    <w:rsid w:val="006B34C6"/>
    <w:rsid w:val="006B3789"/>
    <w:rsid w:val="006B6A58"/>
    <w:rsid w:val="006C0F8B"/>
    <w:rsid w:val="006C2403"/>
    <w:rsid w:val="006C52E8"/>
    <w:rsid w:val="006C5526"/>
    <w:rsid w:val="006C6038"/>
    <w:rsid w:val="006C6818"/>
    <w:rsid w:val="006C6AA6"/>
    <w:rsid w:val="006C7793"/>
    <w:rsid w:val="006D003B"/>
    <w:rsid w:val="006D2351"/>
    <w:rsid w:val="006D4696"/>
    <w:rsid w:val="006E06EE"/>
    <w:rsid w:val="006E17C7"/>
    <w:rsid w:val="006E3DD0"/>
    <w:rsid w:val="006E66BF"/>
    <w:rsid w:val="006E6939"/>
    <w:rsid w:val="006F083D"/>
    <w:rsid w:val="006F387E"/>
    <w:rsid w:val="00700C61"/>
    <w:rsid w:val="00703488"/>
    <w:rsid w:val="00706C9D"/>
    <w:rsid w:val="00706CB2"/>
    <w:rsid w:val="007074B7"/>
    <w:rsid w:val="00707A3A"/>
    <w:rsid w:val="007156A2"/>
    <w:rsid w:val="00717468"/>
    <w:rsid w:val="007174C1"/>
    <w:rsid w:val="0072011A"/>
    <w:rsid w:val="00721249"/>
    <w:rsid w:val="007242B9"/>
    <w:rsid w:val="00724606"/>
    <w:rsid w:val="00726746"/>
    <w:rsid w:val="0072786D"/>
    <w:rsid w:val="00730097"/>
    <w:rsid w:val="00731338"/>
    <w:rsid w:val="007317FF"/>
    <w:rsid w:val="007331F9"/>
    <w:rsid w:val="00734531"/>
    <w:rsid w:val="00734C1D"/>
    <w:rsid w:val="00734D61"/>
    <w:rsid w:val="00735A46"/>
    <w:rsid w:val="00737F89"/>
    <w:rsid w:val="007407A7"/>
    <w:rsid w:val="00740E11"/>
    <w:rsid w:val="00741675"/>
    <w:rsid w:val="007422B2"/>
    <w:rsid w:val="0074417F"/>
    <w:rsid w:val="007503F7"/>
    <w:rsid w:val="0075294B"/>
    <w:rsid w:val="007535AA"/>
    <w:rsid w:val="0075442E"/>
    <w:rsid w:val="00760067"/>
    <w:rsid w:val="0077649C"/>
    <w:rsid w:val="00776664"/>
    <w:rsid w:val="00777F2F"/>
    <w:rsid w:val="007827CC"/>
    <w:rsid w:val="00782DD5"/>
    <w:rsid w:val="007850D3"/>
    <w:rsid w:val="00785C98"/>
    <w:rsid w:val="0079053B"/>
    <w:rsid w:val="00793900"/>
    <w:rsid w:val="007949AF"/>
    <w:rsid w:val="007957A5"/>
    <w:rsid w:val="00797B3A"/>
    <w:rsid w:val="007A1208"/>
    <w:rsid w:val="007A1D89"/>
    <w:rsid w:val="007A28B0"/>
    <w:rsid w:val="007A2B2A"/>
    <w:rsid w:val="007B0746"/>
    <w:rsid w:val="007B2E08"/>
    <w:rsid w:val="007B3583"/>
    <w:rsid w:val="007B364D"/>
    <w:rsid w:val="007C3BD3"/>
    <w:rsid w:val="007C76E4"/>
    <w:rsid w:val="007C7BF4"/>
    <w:rsid w:val="007E205B"/>
    <w:rsid w:val="007E2AAB"/>
    <w:rsid w:val="007E5286"/>
    <w:rsid w:val="007E6200"/>
    <w:rsid w:val="007E6831"/>
    <w:rsid w:val="007F48BE"/>
    <w:rsid w:val="0080001A"/>
    <w:rsid w:val="00801CB3"/>
    <w:rsid w:val="00806041"/>
    <w:rsid w:val="008120B1"/>
    <w:rsid w:val="00812865"/>
    <w:rsid w:val="00814703"/>
    <w:rsid w:val="0081518B"/>
    <w:rsid w:val="00816CD9"/>
    <w:rsid w:val="008201B1"/>
    <w:rsid w:val="0082660C"/>
    <w:rsid w:val="00826E00"/>
    <w:rsid w:val="00827030"/>
    <w:rsid w:val="00830918"/>
    <w:rsid w:val="00833E38"/>
    <w:rsid w:val="00836AEE"/>
    <w:rsid w:val="00837A76"/>
    <w:rsid w:val="0084008B"/>
    <w:rsid w:val="00841CF5"/>
    <w:rsid w:val="008427E0"/>
    <w:rsid w:val="00845150"/>
    <w:rsid w:val="0084545C"/>
    <w:rsid w:val="008464F6"/>
    <w:rsid w:val="008510F9"/>
    <w:rsid w:val="008524B0"/>
    <w:rsid w:val="00852C44"/>
    <w:rsid w:val="00854948"/>
    <w:rsid w:val="00854C55"/>
    <w:rsid w:val="008569B5"/>
    <w:rsid w:val="00856C81"/>
    <w:rsid w:val="00857D19"/>
    <w:rsid w:val="00864852"/>
    <w:rsid w:val="00865045"/>
    <w:rsid w:val="00875854"/>
    <w:rsid w:val="00885E92"/>
    <w:rsid w:val="00886C85"/>
    <w:rsid w:val="00886CBD"/>
    <w:rsid w:val="00890293"/>
    <w:rsid w:val="00890FEA"/>
    <w:rsid w:val="00891DD5"/>
    <w:rsid w:val="00891EAC"/>
    <w:rsid w:val="008925C3"/>
    <w:rsid w:val="00895FED"/>
    <w:rsid w:val="008961ED"/>
    <w:rsid w:val="00897139"/>
    <w:rsid w:val="008B0A44"/>
    <w:rsid w:val="008B3098"/>
    <w:rsid w:val="008B337E"/>
    <w:rsid w:val="008B3BEE"/>
    <w:rsid w:val="008B4929"/>
    <w:rsid w:val="008B7E5C"/>
    <w:rsid w:val="008C0A76"/>
    <w:rsid w:val="008C3C22"/>
    <w:rsid w:val="008C40E2"/>
    <w:rsid w:val="008C679F"/>
    <w:rsid w:val="008E4151"/>
    <w:rsid w:val="008E7F75"/>
    <w:rsid w:val="008F09B9"/>
    <w:rsid w:val="008F5C29"/>
    <w:rsid w:val="008F6115"/>
    <w:rsid w:val="008F6738"/>
    <w:rsid w:val="009003BA"/>
    <w:rsid w:val="009059ED"/>
    <w:rsid w:val="00907B23"/>
    <w:rsid w:val="009103EF"/>
    <w:rsid w:val="00911123"/>
    <w:rsid w:val="00917751"/>
    <w:rsid w:val="00917F43"/>
    <w:rsid w:val="00922896"/>
    <w:rsid w:val="00924294"/>
    <w:rsid w:val="00925990"/>
    <w:rsid w:val="00925A3E"/>
    <w:rsid w:val="009324EC"/>
    <w:rsid w:val="009335B5"/>
    <w:rsid w:val="00936F79"/>
    <w:rsid w:val="00940296"/>
    <w:rsid w:val="009422E0"/>
    <w:rsid w:val="00946B1D"/>
    <w:rsid w:val="00947BD5"/>
    <w:rsid w:val="009509E0"/>
    <w:rsid w:val="00953A2B"/>
    <w:rsid w:val="009543FD"/>
    <w:rsid w:val="00956587"/>
    <w:rsid w:val="009566A2"/>
    <w:rsid w:val="00960B49"/>
    <w:rsid w:val="0096298E"/>
    <w:rsid w:val="00962B85"/>
    <w:rsid w:val="00962DD5"/>
    <w:rsid w:val="0096486B"/>
    <w:rsid w:val="00966094"/>
    <w:rsid w:val="009663C8"/>
    <w:rsid w:val="009678DE"/>
    <w:rsid w:val="00972AC4"/>
    <w:rsid w:val="00974130"/>
    <w:rsid w:val="00975F29"/>
    <w:rsid w:val="00976BD6"/>
    <w:rsid w:val="00977140"/>
    <w:rsid w:val="00981EF2"/>
    <w:rsid w:val="009826FD"/>
    <w:rsid w:val="00982A94"/>
    <w:rsid w:val="00983043"/>
    <w:rsid w:val="00985096"/>
    <w:rsid w:val="00987A2F"/>
    <w:rsid w:val="009927C3"/>
    <w:rsid w:val="0099352B"/>
    <w:rsid w:val="0099502B"/>
    <w:rsid w:val="00995867"/>
    <w:rsid w:val="009A1DAC"/>
    <w:rsid w:val="009A21ED"/>
    <w:rsid w:val="009A399C"/>
    <w:rsid w:val="009A6D26"/>
    <w:rsid w:val="009A7A15"/>
    <w:rsid w:val="009B3695"/>
    <w:rsid w:val="009B5CB3"/>
    <w:rsid w:val="009B6D4F"/>
    <w:rsid w:val="009B6EF0"/>
    <w:rsid w:val="009B7CFB"/>
    <w:rsid w:val="009C27DA"/>
    <w:rsid w:val="009C5F23"/>
    <w:rsid w:val="009C62D9"/>
    <w:rsid w:val="009C6FE5"/>
    <w:rsid w:val="009C71DA"/>
    <w:rsid w:val="009D2199"/>
    <w:rsid w:val="009D5207"/>
    <w:rsid w:val="009D6721"/>
    <w:rsid w:val="009D6993"/>
    <w:rsid w:val="009D6F96"/>
    <w:rsid w:val="009E1028"/>
    <w:rsid w:val="009E1B5B"/>
    <w:rsid w:val="009E2914"/>
    <w:rsid w:val="009E3398"/>
    <w:rsid w:val="009E4FEC"/>
    <w:rsid w:val="009E69D5"/>
    <w:rsid w:val="009E734B"/>
    <w:rsid w:val="009F14A4"/>
    <w:rsid w:val="009F35CB"/>
    <w:rsid w:val="009F43D2"/>
    <w:rsid w:val="009F68C0"/>
    <w:rsid w:val="00A028EC"/>
    <w:rsid w:val="00A0336B"/>
    <w:rsid w:val="00A039EE"/>
    <w:rsid w:val="00A0446C"/>
    <w:rsid w:val="00A05709"/>
    <w:rsid w:val="00A06161"/>
    <w:rsid w:val="00A107D3"/>
    <w:rsid w:val="00A10EF4"/>
    <w:rsid w:val="00A12292"/>
    <w:rsid w:val="00A12311"/>
    <w:rsid w:val="00A13E85"/>
    <w:rsid w:val="00A1683C"/>
    <w:rsid w:val="00A16966"/>
    <w:rsid w:val="00A16D12"/>
    <w:rsid w:val="00A220A8"/>
    <w:rsid w:val="00A2235D"/>
    <w:rsid w:val="00A24AEC"/>
    <w:rsid w:val="00A25ADC"/>
    <w:rsid w:val="00A26E89"/>
    <w:rsid w:val="00A270E2"/>
    <w:rsid w:val="00A304DA"/>
    <w:rsid w:val="00A3264F"/>
    <w:rsid w:val="00A32856"/>
    <w:rsid w:val="00A339B5"/>
    <w:rsid w:val="00A3495A"/>
    <w:rsid w:val="00A34F90"/>
    <w:rsid w:val="00A40BE9"/>
    <w:rsid w:val="00A429ED"/>
    <w:rsid w:val="00A4463C"/>
    <w:rsid w:val="00A50B0B"/>
    <w:rsid w:val="00A512F7"/>
    <w:rsid w:val="00A51604"/>
    <w:rsid w:val="00A51D94"/>
    <w:rsid w:val="00A5280D"/>
    <w:rsid w:val="00A53C51"/>
    <w:rsid w:val="00A5546C"/>
    <w:rsid w:val="00A56037"/>
    <w:rsid w:val="00A6033D"/>
    <w:rsid w:val="00A607E3"/>
    <w:rsid w:val="00A60B69"/>
    <w:rsid w:val="00A63A75"/>
    <w:rsid w:val="00A63D66"/>
    <w:rsid w:val="00A6529E"/>
    <w:rsid w:val="00A65532"/>
    <w:rsid w:val="00A65CE1"/>
    <w:rsid w:val="00A66B47"/>
    <w:rsid w:val="00A709B4"/>
    <w:rsid w:val="00A71A58"/>
    <w:rsid w:val="00A727BE"/>
    <w:rsid w:val="00A72E8F"/>
    <w:rsid w:val="00A75323"/>
    <w:rsid w:val="00A777C1"/>
    <w:rsid w:val="00A8049B"/>
    <w:rsid w:val="00A81301"/>
    <w:rsid w:val="00A82074"/>
    <w:rsid w:val="00A826E2"/>
    <w:rsid w:val="00A84F1C"/>
    <w:rsid w:val="00A8762F"/>
    <w:rsid w:val="00A90AF8"/>
    <w:rsid w:val="00A92E0D"/>
    <w:rsid w:val="00AA18AD"/>
    <w:rsid w:val="00AA3ECD"/>
    <w:rsid w:val="00AB0B69"/>
    <w:rsid w:val="00AB34C9"/>
    <w:rsid w:val="00AC158B"/>
    <w:rsid w:val="00AC2385"/>
    <w:rsid w:val="00AC2C63"/>
    <w:rsid w:val="00AC5457"/>
    <w:rsid w:val="00AC6A62"/>
    <w:rsid w:val="00AD11B0"/>
    <w:rsid w:val="00AD12F9"/>
    <w:rsid w:val="00AD4BD8"/>
    <w:rsid w:val="00AD5027"/>
    <w:rsid w:val="00AE58A7"/>
    <w:rsid w:val="00AF26FC"/>
    <w:rsid w:val="00AF2E78"/>
    <w:rsid w:val="00AF3B94"/>
    <w:rsid w:val="00B004F6"/>
    <w:rsid w:val="00B018B9"/>
    <w:rsid w:val="00B037E0"/>
    <w:rsid w:val="00B03CF3"/>
    <w:rsid w:val="00B0530E"/>
    <w:rsid w:val="00B07ADC"/>
    <w:rsid w:val="00B109D2"/>
    <w:rsid w:val="00B11A66"/>
    <w:rsid w:val="00B12AAC"/>
    <w:rsid w:val="00B17063"/>
    <w:rsid w:val="00B22989"/>
    <w:rsid w:val="00B24722"/>
    <w:rsid w:val="00B249CC"/>
    <w:rsid w:val="00B25264"/>
    <w:rsid w:val="00B25E0F"/>
    <w:rsid w:val="00B26AEF"/>
    <w:rsid w:val="00B32089"/>
    <w:rsid w:val="00B37D83"/>
    <w:rsid w:val="00B45B28"/>
    <w:rsid w:val="00B521D4"/>
    <w:rsid w:val="00B53F99"/>
    <w:rsid w:val="00B57295"/>
    <w:rsid w:val="00B61B3F"/>
    <w:rsid w:val="00B61BE3"/>
    <w:rsid w:val="00B62281"/>
    <w:rsid w:val="00B71591"/>
    <w:rsid w:val="00B719B4"/>
    <w:rsid w:val="00B72253"/>
    <w:rsid w:val="00B72531"/>
    <w:rsid w:val="00B72708"/>
    <w:rsid w:val="00B7315B"/>
    <w:rsid w:val="00B735FD"/>
    <w:rsid w:val="00B80CE6"/>
    <w:rsid w:val="00B824EF"/>
    <w:rsid w:val="00B8282E"/>
    <w:rsid w:val="00B84BFF"/>
    <w:rsid w:val="00B85BE5"/>
    <w:rsid w:val="00B96726"/>
    <w:rsid w:val="00B96728"/>
    <w:rsid w:val="00BA0F71"/>
    <w:rsid w:val="00BA27B6"/>
    <w:rsid w:val="00BA46E9"/>
    <w:rsid w:val="00BA5A4D"/>
    <w:rsid w:val="00BA6191"/>
    <w:rsid w:val="00BA7612"/>
    <w:rsid w:val="00BB392B"/>
    <w:rsid w:val="00BB4301"/>
    <w:rsid w:val="00BB6334"/>
    <w:rsid w:val="00BB766B"/>
    <w:rsid w:val="00BC0167"/>
    <w:rsid w:val="00BC3C7E"/>
    <w:rsid w:val="00BD2F35"/>
    <w:rsid w:val="00BD3850"/>
    <w:rsid w:val="00BD4319"/>
    <w:rsid w:val="00BD4836"/>
    <w:rsid w:val="00BD49D3"/>
    <w:rsid w:val="00BD5F51"/>
    <w:rsid w:val="00BE01CE"/>
    <w:rsid w:val="00BE17B2"/>
    <w:rsid w:val="00BE19D9"/>
    <w:rsid w:val="00BE303B"/>
    <w:rsid w:val="00BE3354"/>
    <w:rsid w:val="00BF01BC"/>
    <w:rsid w:val="00BF0761"/>
    <w:rsid w:val="00BF238A"/>
    <w:rsid w:val="00BF6D68"/>
    <w:rsid w:val="00C01220"/>
    <w:rsid w:val="00C12C27"/>
    <w:rsid w:val="00C13288"/>
    <w:rsid w:val="00C13429"/>
    <w:rsid w:val="00C21C87"/>
    <w:rsid w:val="00C23133"/>
    <w:rsid w:val="00C23257"/>
    <w:rsid w:val="00C24A1F"/>
    <w:rsid w:val="00C27121"/>
    <w:rsid w:val="00C32B28"/>
    <w:rsid w:val="00C33798"/>
    <w:rsid w:val="00C37D25"/>
    <w:rsid w:val="00C403B0"/>
    <w:rsid w:val="00C42CC0"/>
    <w:rsid w:val="00C44A85"/>
    <w:rsid w:val="00C53CD3"/>
    <w:rsid w:val="00C541C8"/>
    <w:rsid w:val="00C6136B"/>
    <w:rsid w:val="00C6271B"/>
    <w:rsid w:val="00C6523B"/>
    <w:rsid w:val="00C66EDE"/>
    <w:rsid w:val="00C72C12"/>
    <w:rsid w:val="00C72FED"/>
    <w:rsid w:val="00C74556"/>
    <w:rsid w:val="00C74DA7"/>
    <w:rsid w:val="00C83B73"/>
    <w:rsid w:val="00C83FD1"/>
    <w:rsid w:val="00C93A2C"/>
    <w:rsid w:val="00CA0A79"/>
    <w:rsid w:val="00CA3CE6"/>
    <w:rsid w:val="00CA7782"/>
    <w:rsid w:val="00CA7962"/>
    <w:rsid w:val="00CB5363"/>
    <w:rsid w:val="00CB5544"/>
    <w:rsid w:val="00CB5ABA"/>
    <w:rsid w:val="00CC0B51"/>
    <w:rsid w:val="00CC26B0"/>
    <w:rsid w:val="00CC363C"/>
    <w:rsid w:val="00CC5FBC"/>
    <w:rsid w:val="00CC6362"/>
    <w:rsid w:val="00CC725F"/>
    <w:rsid w:val="00CC78C7"/>
    <w:rsid w:val="00CD21A1"/>
    <w:rsid w:val="00CD2C76"/>
    <w:rsid w:val="00CD33E4"/>
    <w:rsid w:val="00CD62DF"/>
    <w:rsid w:val="00CE0748"/>
    <w:rsid w:val="00CE46C9"/>
    <w:rsid w:val="00CE5BD9"/>
    <w:rsid w:val="00CF09B2"/>
    <w:rsid w:val="00CF715F"/>
    <w:rsid w:val="00CF72A8"/>
    <w:rsid w:val="00CF73AE"/>
    <w:rsid w:val="00D00472"/>
    <w:rsid w:val="00D01CD8"/>
    <w:rsid w:val="00D02D78"/>
    <w:rsid w:val="00D05E04"/>
    <w:rsid w:val="00D0686E"/>
    <w:rsid w:val="00D11964"/>
    <w:rsid w:val="00D200CE"/>
    <w:rsid w:val="00D22C11"/>
    <w:rsid w:val="00D23674"/>
    <w:rsid w:val="00D24FE3"/>
    <w:rsid w:val="00D27ACD"/>
    <w:rsid w:val="00D31D37"/>
    <w:rsid w:val="00D35246"/>
    <w:rsid w:val="00D4143B"/>
    <w:rsid w:val="00D42AC6"/>
    <w:rsid w:val="00D42B9C"/>
    <w:rsid w:val="00D42EBF"/>
    <w:rsid w:val="00D45723"/>
    <w:rsid w:val="00D46004"/>
    <w:rsid w:val="00D465CF"/>
    <w:rsid w:val="00D5134C"/>
    <w:rsid w:val="00D55483"/>
    <w:rsid w:val="00D64231"/>
    <w:rsid w:val="00D73A24"/>
    <w:rsid w:val="00D748F7"/>
    <w:rsid w:val="00D75320"/>
    <w:rsid w:val="00D77591"/>
    <w:rsid w:val="00D80447"/>
    <w:rsid w:val="00D81C54"/>
    <w:rsid w:val="00D830B6"/>
    <w:rsid w:val="00D8399D"/>
    <w:rsid w:val="00D87480"/>
    <w:rsid w:val="00D95436"/>
    <w:rsid w:val="00D96A46"/>
    <w:rsid w:val="00D96CBE"/>
    <w:rsid w:val="00DA0411"/>
    <w:rsid w:val="00DA0F0F"/>
    <w:rsid w:val="00DA18BE"/>
    <w:rsid w:val="00DA2186"/>
    <w:rsid w:val="00DA379D"/>
    <w:rsid w:val="00DA4B47"/>
    <w:rsid w:val="00DA6FE3"/>
    <w:rsid w:val="00DB3A4E"/>
    <w:rsid w:val="00DB3D6E"/>
    <w:rsid w:val="00DC18D1"/>
    <w:rsid w:val="00DC6038"/>
    <w:rsid w:val="00DC717B"/>
    <w:rsid w:val="00DD11A7"/>
    <w:rsid w:val="00DD169C"/>
    <w:rsid w:val="00DD4B57"/>
    <w:rsid w:val="00DD4E88"/>
    <w:rsid w:val="00DD65AF"/>
    <w:rsid w:val="00DE163A"/>
    <w:rsid w:val="00DE303F"/>
    <w:rsid w:val="00DE4413"/>
    <w:rsid w:val="00DE4651"/>
    <w:rsid w:val="00DE7EB4"/>
    <w:rsid w:val="00DF0263"/>
    <w:rsid w:val="00E012F1"/>
    <w:rsid w:val="00E01ACE"/>
    <w:rsid w:val="00E02948"/>
    <w:rsid w:val="00E06D08"/>
    <w:rsid w:val="00E0746C"/>
    <w:rsid w:val="00E105F8"/>
    <w:rsid w:val="00E11101"/>
    <w:rsid w:val="00E13DDE"/>
    <w:rsid w:val="00E2050C"/>
    <w:rsid w:val="00E21680"/>
    <w:rsid w:val="00E2236C"/>
    <w:rsid w:val="00E308F1"/>
    <w:rsid w:val="00E31B33"/>
    <w:rsid w:val="00E334A5"/>
    <w:rsid w:val="00E33F96"/>
    <w:rsid w:val="00E35D49"/>
    <w:rsid w:val="00E35FCD"/>
    <w:rsid w:val="00E41D55"/>
    <w:rsid w:val="00E41E95"/>
    <w:rsid w:val="00E432AF"/>
    <w:rsid w:val="00E432D6"/>
    <w:rsid w:val="00E43A94"/>
    <w:rsid w:val="00E449AB"/>
    <w:rsid w:val="00E53B9C"/>
    <w:rsid w:val="00E547C3"/>
    <w:rsid w:val="00E5717F"/>
    <w:rsid w:val="00E600AD"/>
    <w:rsid w:val="00E635E0"/>
    <w:rsid w:val="00E64BC9"/>
    <w:rsid w:val="00E67AF8"/>
    <w:rsid w:val="00E67D36"/>
    <w:rsid w:val="00E724B6"/>
    <w:rsid w:val="00E75E61"/>
    <w:rsid w:val="00E76331"/>
    <w:rsid w:val="00E8352B"/>
    <w:rsid w:val="00E83F9A"/>
    <w:rsid w:val="00E9266F"/>
    <w:rsid w:val="00E92C72"/>
    <w:rsid w:val="00E94668"/>
    <w:rsid w:val="00EA101C"/>
    <w:rsid w:val="00EA29A2"/>
    <w:rsid w:val="00EA5E56"/>
    <w:rsid w:val="00EA7183"/>
    <w:rsid w:val="00EB1720"/>
    <w:rsid w:val="00EB3795"/>
    <w:rsid w:val="00EB419F"/>
    <w:rsid w:val="00EB77B3"/>
    <w:rsid w:val="00EC5550"/>
    <w:rsid w:val="00EC66CD"/>
    <w:rsid w:val="00EC70AE"/>
    <w:rsid w:val="00ED0DC4"/>
    <w:rsid w:val="00EE00AF"/>
    <w:rsid w:val="00EE092F"/>
    <w:rsid w:val="00EE258F"/>
    <w:rsid w:val="00EE28FE"/>
    <w:rsid w:val="00EE38CA"/>
    <w:rsid w:val="00EE618B"/>
    <w:rsid w:val="00EE687D"/>
    <w:rsid w:val="00EF0B14"/>
    <w:rsid w:val="00EF1788"/>
    <w:rsid w:val="00EF30DB"/>
    <w:rsid w:val="00EF31E2"/>
    <w:rsid w:val="00EF478A"/>
    <w:rsid w:val="00EF6366"/>
    <w:rsid w:val="00EF7B11"/>
    <w:rsid w:val="00F0014E"/>
    <w:rsid w:val="00F045D9"/>
    <w:rsid w:val="00F046D6"/>
    <w:rsid w:val="00F14EBE"/>
    <w:rsid w:val="00F1766F"/>
    <w:rsid w:val="00F17C4F"/>
    <w:rsid w:val="00F22D61"/>
    <w:rsid w:val="00F240A5"/>
    <w:rsid w:val="00F25610"/>
    <w:rsid w:val="00F30F01"/>
    <w:rsid w:val="00F319E0"/>
    <w:rsid w:val="00F33EB0"/>
    <w:rsid w:val="00F358FC"/>
    <w:rsid w:val="00F40E88"/>
    <w:rsid w:val="00F50015"/>
    <w:rsid w:val="00F51808"/>
    <w:rsid w:val="00F52C2F"/>
    <w:rsid w:val="00F530AF"/>
    <w:rsid w:val="00F55534"/>
    <w:rsid w:val="00F566E1"/>
    <w:rsid w:val="00F63217"/>
    <w:rsid w:val="00F63F3D"/>
    <w:rsid w:val="00F670B3"/>
    <w:rsid w:val="00F6722A"/>
    <w:rsid w:val="00F75098"/>
    <w:rsid w:val="00F756F5"/>
    <w:rsid w:val="00F76773"/>
    <w:rsid w:val="00F7780C"/>
    <w:rsid w:val="00F77D98"/>
    <w:rsid w:val="00F82B77"/>
    <w:rsid w:val="00F830E5"/>
    <w:rsid w:val="00F849F6"/>
    <w:rsid w:val="00F85A07"/>
    <w:rsid w:val="00F92D77"/>
    <w:rsid w:val="00F94159"/>
    <w:rsid w:val="00F9518F"/>
    <w:rsid w:val="00F96C6A"/>
    <w:rsid w:val="00FA5419"/>
    <w:rsid w:val="00FA5A4B"/>
    <w:rsid w:val="00FB203C"/>
    <w:rsid w:val="00FB4C25"/>
    <w:rsid w:val="00FC05C8"/>
    <w:rsid w:val="00FC2CCE"/>
    <w:rsid w:val="00FC354A"/>
    <w:rsid w:val="00FC3DF5"/>
    <w:rsid w:val="00FC74F1"/>
    <w:rsid w:val="00FD02CB"/>
    <w:rsid w:val="00FD0BCE"/>
    <w:rsid w:val="00FD0FCB"/>
    <w:rsid w:val="00FD4A5C"/>
    <w:rsid w:val="00FD5958"/>
    <w:rsid w:val="00FD6066"/>
    <w:rsid w:val="00FD785A"/>
    <w:rsid w:val="00FE12FA"/>
    <w:rsid w:val="00FE1CF7"/>
    <w:rsid w:val="00FE35F5"/>
    <w:rsid w:val="00FF01A9"/>
    <w:rsid w:val="00FF20B6"/>
    <w:rsid w:val="00FF2FB8"/>
    <w:rsid w:val="00FF3AEB"/>
    <w:rsid w:val="00FF3E42"/>
    <w:rsid w:val="00FF606B"/>
    <w:rsid w:val="00FF612A"/>
    <w:rsid w:val="00FF75DE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3803</Words>
  <Characters>21683</Characters>
  <Application>Microsoft Office Word</Application>
  <DocSecurity>0</DocSecurity>
  <Lines>180</Lines>
  <Paragraphs>50</Paragraphs>
  <ScaleCrop>false</ScaleCrop>
  <Company/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Dimensione Controllo</dc:creator>
  <cp:lastModifiedBy>Dimensione Controllo</cp:lastModifiedBy>
  <cp:revision>2</cp:revision>
  <dcterms:created xsi:type="dcterms:W3CDTF">2011-12-05T13:59:00Z</dcterms:created>
  <dcterms:modified xsi:type="dcterms:W3CDTF">2012-03-15T13:07:00Z</dcterms:modified>
</cp:coreProperties>
</file>