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F9" w:rsidRPr="003818E8" w:rsidRDefault="00475CF9" w:rsidP="00475CF9">
      <w:pPr>
        <w:rPr>
          <w:rFonts w:ascii="Segoe UI" w:hAnsi="Segoe UI" w:cs="Segoe UI"/>
          <w:b/>
        </w:rPr>
      </w:pPr>
      <w:r w:rsidRPr="003818E8">
        <w:rPr>
          <w:rFonts w:ascii="Segoe UI" w:hAnsi="Segoe UI" w:cs="Segoe UI"/>
          <w:b/>
        </w:rPr>
        <w:t xml:space="preserve">Strumenti per ascoltare gli altri. </w:t>
      </w:r>
    </w:p>
    <w:p w:rsidR="00475CF9" w:rsidRPr="003818E8" w:rsidRDefault="00475CF9" w:rsidP="00475CF9">
      <w:pPr>
        <w:rPr>
          <w:rFonts w:ascii="Segoe UI" w:hAnsi="Segoe UI" w:cs="Segoe UI"/>
        </w:rPr>
      </w:pPr>
    </w:p>
    <w:p w:rsidR="00475CF9" w:rsidRPr="003818E8" w:rsidRDefault="00475CF9" w:rsidP="00475CF9">
      <w:pPr>
        <w:rPr>
          <w:rFonts w:ascii="Segoe UI" w:hAnsi="Segoe UI" w:cs="Segoe UI"/>
        </w:rPr>
      </w:pPr>
      <w:r w:rsidRPr="003818E8">
        <w:rPr>
          <w:rFonts w:ascii="Segoe UI" w:hAnsi="Segoe UI" w:cs="Segoe UI"/>
        </w:rPr>
        <w:t>Esistono molte tecniche per ascoltare meglio gli altri. Tutte queste tecniche si basano sul presupposto dell’ascolto</w:t>
      </w:r>
      <w:r>
        <w:rPr>
          <w:rFonts w:ascii="Segoe UI" w:hAnsi="Segoe UI" w:cs="Segoe UI"/>
        </w:rPr>
        <w:t>,</w:t>
      </w:r>
      <w:r w:rsidRPr="003818E8">
        <w:rPr>
          <w:rFonts w:ascii="Segoe UI" w:hAnsi="Segoe UI" w:cs="Segoe UI"/>
        </w:rPr>
        <w:t xml:space="preserve"> in quanto atto volontario che richiede una grande quantità di energia cognitiva. </w:t>
      </w:r>
      <w:r w:rsidRPr="003818E8">
        <w:rPr>
          <w:rFonts w:ascii="Segoe UI" w:hAnsi="Segoe UI" w:cs="Segoe UI"/>
        </w:rPr>
        <w:br/>
        <w:t>Per ascoltare correttamente bisogna, innanzitutto, essere presenti a se stessi e, al tempo stes</w:t>
      </w:r>
      <w:bookmarkStart w:id="0" w:name="_GoBack"/>
      <w:bookmarkEnd w:id="0"/>
      <w:r w:rsidRPr="003818E8">
        <w:rPr>
          <w:rFonts w:ascii="Segoe UI" w:hAnsi="Segoe UI" w:cs="Segoe UI"/>
        </w:rPr>
        <w:t xml:space="preserve">so, abbassare il volume della propria soggettività. Senza questi presupposti, tutti gli strumenti che usiamo strideranno e daranno la sensazione al nostro interlocutore di stare fingendo. Nella maggior parte dei casi, genereremo una sensazione strana al nostro interlocutore, che non capirà in prima battuta il “perché” di quelle sensazioni strane, dovute ad un ascolto impacciato e finto. In altri casi, quelli in cui avremo a che fare con ascoltatori consapevoli, saremo invece messi alla berlina e l’accusa sarà di mettere in atto delle tecniche che non appartengono al nostro patrimonio. Per questo motivo, un’altra raccomandazione è, in aggiunta all’abbassare il volume della propria soggettività e al dedicare le giuste energie a questo atto, di essere profondamente sinceri. </w:t>
      </w:r>
    </w:p>
    <w:p w:rsidR="00475CF9" w:rsidRPr="003818E8" w:rsidRDefault="00475CF9" w:rsidP="00475CF9">
      <w:pPr>
        <w:rPr>
          <w:rFonts w:ascii="Segoe UI" w:hAnsi="Segoe UI" w:cs="Segoe UI"/>
          <w:b/>
          <w:bCs/>
          <w:i/>
          <w:iCs/>
        </w:rPr>
      </w:pPr>
      <w:r w:rsidRPr="003818E8">
        <w:rPr>
          <w:rFonts w:ascii="Segoe UI" w:hAnsi="Segoe UI" w:cs="Segoe UI"/>
        </w:rPr>
        <w:t xml:space="preserve">Infine, un elemento che ricordiamo sempre in tutti i nostri corsi, fa riferimento alla Settima Legge psicologica di </w:t>
      </w:r>
      <w:proofErr w:type="spellStart"/>
      <w:r w:rsidRPr="003818E8">
        <w:rPr>
          <w:rFonts w:ascii="Segoe UI" w:hAnsi="Segoe UI" w:cs="Segoe UI"/>
        </w:rPr>
        <w:t>Maslow</w:t>
      </w:r>
      <w:proofErr w:type="spellEnd"/>
      <w:r w:rsidRPr="003818E8">
        <w:rPr>
          <w:rFonts w:ascii="Segoe UI" w:hAnsi="Segoe UI" w:cs="Segoe UI"/>
        </w:rPr>
        <w:t xml:space="preserve">, che dice: </w:t>
      </w:r>
      <w:r w:rsidRPr="003818E8">
        <w:rPr>
          <w:rFonts w:ascii="Segoe UI" w:hAnsi="Segoe UI" w:cs="Segoe UI"/>
          <w:b/>
          <w:bCs/>
          <w:i/>
          <w:iCs/>
        </w:rPr>
        <w:t xml:space="preserve">la ripetizione degli atti intensifica la tendenza a compierli e rende più facile e migliore la loro esecuzione, fino a che si arriva a poterli compiere inconsciamente. </w:t>
      </w:r>
    </w:p>
    <w:p w:rsidR="00475CF9" w:rsidRPr="003818E8" w:rsidRDefault="00475CF9" w:rsidP="00475CF9">
      <w:pPr>
        <w:rPr>
          <w:rFonts w:ascii="Segoe UI" w:hAnsi="Segoe UI" w:cs="Segoe UI"/>
        </w:rPr>
      </w:pPr>
      <w:r w:rsidRPr="003818E8">
        <w:rPr>
          <w:rFonts w:ascii="Segoe UI" w:hAnsi="Segoe UI" w:cs="Segoe UI"/>
        </w:rPr>
        <w:t>Ciò significa che gli atteggiamenti vanno promossi e bravi ascoltatori, oltre a nascere, si può diventare!  L’allen</w:t>
      </w:r>
      <w:r>
        <w:rPr>
          <w:rFonts w:ascii="Segoe UI" w:hAnsi="Segoe UI" w:cs="Segoe UI"/>
        </w:rPr>
        <w:t>amento è fondamentale e porterà</w:t>
      </w:r>
      <w:r w:rsidRPr="003818E8">
        <w:rPr>
          <w:rFonts w:ascii="Segoe UI" w:hAnsi="Segoe UI" w:cs="Segoe UI"/>
        </w:rPr>
        <w:t xml:space="preserve"> chi lo compie a far rientrare come parte naturale del proprio comportamento tali tecniche.  </w:t>
      </w:r>
      <w:r w:rsidRPr="003818E8">
        <w:rPr>
          <w:rFonts w:ascii="Segoe UI" w:hAnsi="Segoe UI" w:cs="Segoe UI"/>
        </w:rPr>
        <w:br/>
        <w:t xml:space="preserve">Ecco di seguito alcune tecniche: </w:t>
      </w:r>
      <w:r w:rsidRPr="003818E8">
        <w:rPr>
          <w:rFonts w:ascii="Segoe UI" w:hAnsi="Segoe UI" w:cs="Segoe UI"/>
        </w:rPr>
        <w:br/>
      </w:r>
    </w:p>
    <w:p w:rsidR="00475CF9" w:rsidRPr="003818E8" w:rsidRDefault="00475CF9" w:rsidP="00475CF9">
      <w:pPr>
        <w:pStyle w:val="Paragrafoelenco"/>
        <w:numPr>
          <w:ilvl w:val="0"/>
          <w:numId w:val="1"/>
        </w:numPr>
        <w:rPr>
          <w:rFonts w:ascii="Segoe UI" w:hAnsi="Segoe UI" w:cs="Segoe UI"/>
        </w:rPr>
      </w:pPr>
      <w:r w:rsidRPr="003818E8">
        <w:rPr>
          <w:rFonts w:ascii="Segoe UI" w:hAnsi="Segoe UI" w:cs="Segoe UI"/>
        </w:rPr>
        <w:t xml:space="preserve">intercalare di interruzione </w:t>
      </w:r>
      <w:proofErr w:type="spellStart"/>
      <w:r w:rsidRPr="003818E8">
        <w:rPr>
          <w:rFonts w:ascii="Segoe UI" w:hAnsi="Segoe UI" w:cs="Segoe UI"/>
        </w:rPr>
        <w:t>pre</w:t>
      </w:r>
      <w:proofErr w:type="spellEnd"/>
      <w:r w:rsidRPr="003818E8">
        <w:rPr>
          <w:rFonts w:ascii="Segoe UI" w:hAnsi="Segoe UI" w:cs="Segoe UI"/>
        </w:rPr>
        <w:t>-domande;</w:t>
      </w:r>
    </w:p>
    <w:p w:rsidR="00475CF9" w:rsidRPr="003818E8" w:rsidRDefault="00475CF9" w:rsidP="00475CF9">
      <w:pPr>
        <w:pStyle w:val="Paragrafoelenco"/>
        <w:numPr>
          <w:ilvl w:val="0"/>
          <w:numId w:val="1"/>
        </w:numPr>
        <w:rPr>
          <w:rFonts w:ascii="Segoe UI" w:hAnsi="Segoe UI" w:cs="Segoe UI"/>
        </w:rPr>
      </w:pPr>
      <w:r w:rsidRPr="003818E8">
        <w:rPr>
          <w:rFonts w:ascii="Segoe UI" w:hAnsi="Segoe UI" w:cs="Segoe UI"/>
        </w:rPr>
        <w:t xml:space="preserve">parafrasi; </w:t>
      </w:r>
    </w:p>
    <w:p w:rsidR="00475CF9" w:rsidRPr="003818E8" w:rsidRDefault="00475CF9" w:rsidP="00475CF9">
      <w:pPr>
        <w:pStyle w:val="Paragrafoelenco"/>
        <w:numPr>
          <w:ilvl w:val="0"/>
          <w:numId w:val="1"/>
        </w:numPr>
        <w:rPr>
          <w:rFonts w:ascii="Segoe UI" w:hAnsi="Segoe UI" w:cs="Segoe UI"/>
        </w:rPr>
      </w:pPr>
      <w:r w:rsidRPr="003818E8">
        <w:rPr>
          <w:rFonts w:ascii="Segoe UI" w:hAnsi="Segoe UI" w:cs="Segoe UI"/>
        </w:rPr>
        <w:t xml:space="preserve">parafrasi con ripetizione di alcune parole chiave; </w:t>
      </w:r>
    </w:p>
    <w:p w:rsidR="00475CF9" w:rsidRPr="003818E8" w:rsidRDefault="00475CF9" w:rsidP="00475CF9">
      <w:pPr>
        <w:pStyle w:val="Paragrafoelenco"/>
        <w:numPr>
          <w:ilvl w:val="0"/>
          <w:numId w:val="1"/>
        </w:numPr>
        <w:rPr>
          <w:rFonts w:ascii="Segoe UI" w:hAnsi="Segoe UI" w:cs="Segoe UI"/>
        </w:rPr>
      </w:pPr>
      <w:r w:rsidRPr="003818E8">
        <w:rPr>
          <w:rFonts w:ascii="Segoe UI" w:hAnsi="Segoe UI" w:cs="Segoe UI"/>
        </w:rPr>
        <w:t xml:space="preserve">restituzione emotiva; </w:t>
      </w:r>
    </w:p>
    <w:p w:rsidR="00475CF9" w:rsidRPr="003818E8" w:rsidRDefault="00475CF9" w:rsidP="00475CF9">
      <w:pPr>
        <w:pStyle w:val="Paragrafoelenco"/>
        <w:numPr>
          <w:ilvl w:val="0"/>
          <w:numId w:val="1"/>
        </w:numPr>
        <w:rPr>
          <w:rFonts w:ascii="Segoe UI" w:hAnsi="Segoe UI" w:cs="Segoe UI"/>
        </w:rPr>
      </w:pPr>
      <w:proofErr w:type="spellStart"/>
      <w:r w:rsidRPr="003818E8">
        <w:rPr>
          <w:rFonts w:ascii="Segoe UI" w:hAnsi="Segoe UI" w:cs="Segoe UI"/>
        </w:rPr>
        <w:t>mirroring</w:t>
      </w:r>
      <w:proofErr w:type="spellEnd"/>
      <w:r w:rsidRPr="003818E8">
        <w:rPr>
          <w:rFonts w:ascii="Segoe UI" w:hAnsi="Segoe UI" w:cs="Segoe UI"/>
        </w:rPr>
        <w:t xml:space="preserve">; </w:t>
      </w:r>
    </w:p>
    <w:p w:rsidR="00475CF9" w:rsidRPr="003818E8" w:rsidRDefault="00475CF9" w:rsidP="00475CF9">
      <w:pPr>
        <w:pStyle w:val="Paragrafoelenco"/>
        <w:numPr>
          <w:ilvl w:val="0"/>
          <w:numId w:val="1"/>
        </w:numPr>
        <w:rPr>
          <w:rFonts w:ascii="Segoe UI" w:hAnsi="Segoe UI" w:cs="Segoe UI"/>
        </w:rPr>
      </w:pPr>
      <w:r w:rsidRPr="003818E8">
        <w:rPr>
          <w:rFonts w:ascii="Segoe UI" w:hAnsi="Segoe UI" w:cs="Segoe UI"/>
        </w:rPr>
        <w:t xml:space="preserve">richiesta di esempi; </w:t>
      </w:r>
    </w:p>
    <w:p w:rsidR="00475CF9" w:rsidRPr="003818E8" w:rsidRDefault="00475CF9" w:rsidP="00475CF9">
      <w:pPr>
        <w:pStyle w:val="Paragrafoelenco"/>
        <w:numPr>
          <w:ilvl w:val="0"/>
          <w:numId w:val="1"/>
        </w:numPr>
        <w:rPr>
          <w:rFonts w:ascii="Segoe UI" w:hAnsi="Segoe UI" w:cs="Segoe UI"/>
        </w:rPr>
      </w:pPr>
      <w:r w:rsidRPr="003818E8">
        <w:rPr>
          <w:rFonts w:ascii="Segoe UI" w:hAnsi="Segoe UI" w:cs="Segoe UI"/>
        </w:rPr>
        <w:t xml:space="preserve">domande aperte. </w:t>
      </w:r>
    </w:p>
    <w:p w:rsidR="00475CF9" w:rsidRPr="003818E8" w:rsidRDefault="00475CF9" w:rsidP="00475CF9">
      <w:pPr>
        <w:rPr>
          <w:rFonts w:ascii="Segoe UI" w:hAnsi="Segoe UI" w:cs="Segoe UI"/>
        </w:rPr>
      </w:pPr>
      <w:r w:rsidRPr="003818E8">
        <w:rPr>
          <w:rFonts w:ascii="Segoe UI" w:hAnsi="Segoe UI" w:cs="Segoe UI"/>
        </w:rPr>
        <w:br/>
      </w:r>
    </w:p>
    <w:p w:rsidR="00475CF9" w:rsidRPr="003818E8" w:rsidRDefault="00475CF9" w:rsidP="00475CF9">
      <w:pPr>
        <w:rPr>
          <w:rFonts w:ascii="Segoe UI" w:hAnsi="Segoe UI" w:cs="Segoe UI"/>
        </w:rPr>
      </w:pPr>
      <w:r w:rsidRPr="003818E8">
        <w:rPr>
          <w:rFonts w:ascii="Segoe UI" w:hAnsi="Segoe UI" w:cs="Segoe UI"/>
          <w:b/>
        </w:rPr>
        <w:t xml:space="preserve">Formule di interruzione </w:t>
      </w:r>
      <w:proofErr w:type="spellStart"/>
      <w:r w:rsidRPr="003818E8">
        <w:rPr>
          <w:rFonts w:ascii="Segoe UI" w:hAnsi="Segoe UI" w:cs="Segoe UI"/>
          <w:b/>
        </w:rPr>
        <w:t>pre</w:t>
      </w:r>
      <w:proofErr w:type="spellEnd"/>
      <w:r w:rsidRPr="003818E8">
        <w:rPr>
          <w:rFonts w:ascii="Segoe UI" w:hAnsi="Segoe UI" w:cs="Segoe UI"/>
          <w:b/>
        </w:rPr>
        <w:t>-domande</w:t>
      </w:r>
      <w:r w:rsidRPr="003818E8">
        <w:rPr>
          <w:rFonts w:ascii="Segoe UI" w:hAnsi="Segoe UI" w:cs="Segoe UI"/>
        </w:rPr>
        <w:t xml:space="preserve"> (se la comunicazione è un “fiume in piena”).</w:t>
      </w:r>
      <w:r w:rsidRPr="003818E8">
        <w:rPr>
          <w:rFonts w:ascii="Segoe UI" w:hAnsi="Segoe UI" w:cs="Segoe UI"/>
        </w:rPr>
        <w:br/>
        <w:t>Questa modalità serve a spezzare il flusso della comunicazione. Sebbene non sia consigliabile</w:t>
      </w:r>
      <w:r>
        <w:rPr>
          <w:rFonts w:ascii="Segoe UI" w:hAnsi="Segoe UI" w:cs="Segoe UI"/>
        </w:rPr>
        <w:t>,</w:t>
      </w:r>
      <w:r w:rsidRPr="003818E8">
        <w:rPr>
          <w:rFonts w:ascii="Segoe UI" w:hAnsi="Segoe UI" w:cs="Segoe UI"/>
        </w:rPr>
        <w:t xml:space="preserve"> durante il flusso della comunicazione, l’interruzione di quello che l’altro sta dicendo</w:t>
      </w:r>
      <w:r>
        <w:rPr>
          <w:rFonts w:ascii="Segoe UI" w:hAnsi="Segoe UI" w:cs="Segoe UI"/>
        </w:rPr>
        <w:t>,</w:t>
      </w:r>
      <w:r w:rsidRPr="003818E8">
        <w:rPr>
          <w:rFonts w:ascii="Segoe UI" w:hAnsi="Segoe UI" w:cs="Segoe UI"/>
        </w:rPr>
        <w:t xml:space="preserve"> talvolta diventa fondamentale per mantenere viva la concentrazione sui contenuti. Capita spesso di avere a che fare con veri e propri tornado, fiumi in piena di difficile </w:t>
      </w:r>
      <w:proofErr w:type="spellStart"/>
      <w:r w:rsidRPr="003818E8">
        <w:rPr>
          <w:rFonts w:ascii="Segoe UI" w:hAnsi="Segoe UI" w:cs="Segoe UI"/>
        </w:rPr>
        <w:t>arginazione</w:t>
      </w:r>
      <w:proofErr w:type="spellEnd"/>
      <w:r w:rsidRPr="003818E8">
        <w:rPr>
          <w:rFonts w:ascii="Segoe UI" w:hAnsi="Segoe UI" w:cs="Segoe UI"/>
        </w:rPr>
        <w:t>, che richiedono una grande energia per poter stare nella comunicazione e riuscire a cogliere in profondità ciò che l’altro sente e vuole signific</w:t>
      </w:r>
      <w:r>
        <w:rPr>
          <w:rFonts w:ascii="Segoe UI" w:hAnsi="Segoe UI" w:cs="Segoe UI"/>
        </w:rPr>
        <w:t>are. Questi piccoli stratagemmi</w:t>
      </w:r>
      <w:r w:rsidRPr="003818E8">
        <w:rPr>
          <w:rFonts w:ascii="Segoe UI" w:hAnsi="Segoe UI" w:cs="Segoe UI"/>
        </w:rPr>
        <w:t xml:space="preserve"> possono favorire uno scambio “guidato”.  </w:t>
      </w:r>
      <w:r w:rsidRPr="003818E8">
        <w:rPr>
          <w:rFonts w:ascii="Segoe UI" w:hAnsi="Segoe UI" w:cs="Segoe UI"/>
        </w:rPr>
        <w:br/>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t>Mi suona come...</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lastRenderedPageBreak/>
        <w:t>Ho l’impressione che...</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t>Mi chiedo se...</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t>Correggimi, se sbaglio ...</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t>Mi sembra di cogliere...</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t>Ciò che percepisco...</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t>Mi viene in mente che…</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t>Aspetta…aspetta…fammi capire bene, mi stai dicendo che…</w:t>
      </w:r>
      <w:r w:rsidRPr="003818E8">
        <w:rPr>
          <w:rFonts w:ascii="Segoe UI" w:hAnsi="Segoe UI" w:cs="Segoe UI"/>
        </w:rPr>
        <w:br/>
      </w:r>
      <w:r w:rsidRPr="003818E8">
        <w:rPr>
          <w:rFonts w:ascii="Segoe UI" w:hAnsi="Segoe UI" w:cs="Segoe UI"/>
        </w:rPr>
        <w:br/>
        <w:t>Ma, fammi capire un poco…</w:t>
      </w:r>
      <w:r w:rsidRPr="003818E8">
        <w:rPr>
          <w:rFonts w:ascii="Segoe UI" w:hAnsi="Segoe UI" w:cs="Segoe UI"/>
        </w:rPr>
        <w:br/>
      </w:r>
      <w:r w:rsidRPr="003818E8">
        <w:rPr>
          <w:rFonts w:ascii="Segoe UI" w:hAnsi="Segoe UI" w:cs="Segoe UI"/>
        </w:rPr>
        <w:br/>
        <w:t>Se non ho capito male…</w:t>
      </w:r>
      <w:r w:rsidRPr="003818E8">
        <w:rPr>
          <w:rFonts w:ascii="Segoe UI" w:hAnsi="Segoe UI" w:cs="Segoe UI"/>
        </w:rPr>
        <w:br/>
      </w:r>
      <w:r w:rsidRPr="003818E8">
        <w:rPr>
          <w:rFonts w:ascii="Segoe UI" w:hAnsi="Segoe UI" w:cs="Segoe UI"/>
        </w:rPr>
        <w:br/>
      </w:r>
      <w:r w:rsidRPr="003818E8">
        <w:rPr>
          <w:rFonts w:ascii="Segoe UI" w:hAnsi="Segoe UI" w:cs="Segoe UI"/>
        </w:rPr>
        <w:br/>
        <w:t xml:space="preserve">Queste formule, rendono la comunicazione un poco più frammentata e possono aiutare davvero ad andare in profondità e “arginare” così chi parla, secondo quelle che sono le nostre capacità cognitive (che sappiamo essere limitate). L’alternativa, infatti, sarebbe rimanere affogati in questa tempesta verbale ed emotiva e iniziare a pensare ad altro, dopo troppo poco tempo, soprattutto se non si è allenati a stare in ascolto. </w:t>
      </w: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rPr>
      </w:pPr>
      <w:r w:rsidRPr="003818E8">
        <w:rPr>
          <w:rFonts w:ascii="Segoe UI" w:hAnsi="Segoe UI" w:cs="Segoe UI"/>
          <w:b/>
        </w:rPr>
        <w:lastRenderedPageBreak/>
        <w:t>Parafrasi</w:t>
      </w:r>
      <w:r w:rsidRPr="003818E8">
        <w:rPr>
          <w:rFonts w:ascii="Segoe UI" w:hAnsi="Segoe UI" w:cs="Segoe UI"/>
          <w:b/>
        </w:rPr>
        <w:br/>
      </w:r>
      <w:r w:rsidRPr="003818E8">
        <w:rPr>
          <w:rFonts w:ascii="Segoe UI" w:hAnsi="Segoe UI" w:cs="Segoe UI"/>
          <w:b/>
        </w:rPr>
        <w:br/>
      </w:r>
      <w:r w:rsidRPr="003818E8">
        <w:rPr>
          <w:rFonts w:ascii="Segoe UI" w:hAnsi="Segoe UI" w:cs="Segoe UI"/>
          <w:b/>
        </w:rPr>
        <w:br/>
      </w:r>
      <w:r w:rsidRPr="003818E8">
        <w:rPr>
          <w:rFonts w:ascii="Segoe UI" w:hAnsi="Segoe UI" w:cs="Segoe UI"/>
        </w:rPr>
        <w:t xml:space="preserve">Molti si ricordano delle parafrasi fatte al liceo, che richiedevano la </w:t>
      </w:r>
      <w:proofErr w:type="spellStart"/>
      <w:r w:rsidRPr="003818E8">
        <w:rPr>
          <w:rFonts w:ascii="Segoe UI" w:hAnsi="Segoe UI" w:cs="Segoe UI"/>
        </w:rPr>
        <w:t>ricodificazione</w:t>
      </w:r>
      <w:proofErr w:type="spellEnd"/>
      <w:r w:rsidRPr="003818E8">
        <w:rPr>
          <w:rFonts w:ascii="Segoe UI" w:hAnsi="Segoe UI" w:cs="Segoe UI"/>
        </w:rPr>
        <w:t xml:space="preserve"> del testo originale nella propria lingua, in modo che il contenuto potesse essere compreso e interpretato. La parafrasi nell’ascolto non è così distante dalla tecnica appresa durante le lezioni di latino.  La parafrasi che intendiamo qui è la riformulazione di un messaggio, una sorta di restituzione di quanto si è ascoltato. Gli obiettivi della parafrasi possono essere molteplici: </w:t>
      </w:r>
    </w:p>
    <w:p w:rsidR="00475CF9" w:rsidRPr="003818E8" w:rsidRDefault="00475CF9" w:rsidP="00475CF9">
      <w:pPr>
        <w:numPr>
          <w:ilvl w:val="0"/>
          <w:numId w:val="2"/>
        </w:numPr>
        <w:spacing w:before="100" w:beforeAutospacing="1" w:after="100" w:afterAutospacing="1"/>
        <w:rPr>
          <w:rFonts w:ascii="Segoe UI" w:hAnsi="Segoe UI" w:cs="Segoe UI"/>
        </w:rPr>
      </w:pPr>
      <w:r w:rsidRPr="003818E8">
        <w:rPr>
          <w:rFonts w:ascii="Segoe UI" w:hAnsi="Segoe UI" w:cs="Segoe UI"/>
        </w:rPr>
        <w:t xml:space="preserve">restituire all’altro la comprensione della propria situazione (ciò che capisco io non è quasi mai, in prima battuta, ciò che intende l’altro…); </w:t>
      </w:r>
    </w:p>
    <w:p w:rsidR="00475CF9" w:rsidRPr="003818E8" w:rsidRDefault="00475CF9" w:rsidP="00475CF9">
      <w:pPr>
        <w:numPr>
          <w:ilvl w:val="0"/>
          <w:numId w:val="2"/>
        </w:numPr>
        <w:spacing w:before="100" w:beforeAutospacing="1" w:after="100" w:afterAutospacing="1"/>
        <w:rPr>
          <w:rFonts w:ascii="Segoe UI" w:hAnsi="Segoe UI" w:cs="Segoe UI"/>
        </w:rPr>
      </w:pPr>
      <w:r w:rsidRPr="003818E8">
        <w:rPr>
          <w:rFonts w:ascii="Segoe UI" w:hAnsi="Segoe UI" w:cs="Segoe UI"/>
        </w:rPr>
        <w:t xml:space="preserve">comunicare contemporaneamente una totale disponibilità ad assumerne il punto di vista;  </w:t>
      </w:r>
    </w:p>
    <w:p w:rsidR="00475CF9" w:rsidRPr="003818E8" w:rsidRDefault="00475CF9" w:rsidP="00475CF9">
      <w:pPr>
        <w:numPr>
          <w:ilvl w:val="0"/>
          <w:numId w:val="2"/>
        </w:numPr>
        <w:spacing w:before="100" w:beforeAutospacing="1" w:after="100" w:afterAutospacing="1"/>
        <w:rPr>
          <w:rFonts w:ascii="Segoe UI" w:hAnsi="Segoe UI" w:cs="Segoe UI"/>
        </w:rPr>
      </w:pPr>
      <w:r w:rsidRPr="003818E8">
        <w:rPr>
          <w:rFonts w:ascii="Segoe UI" w:hAnsi="Segoe UI" w:cs="Segoe UI"/>
        </w:rPr>
        <w:t xml:space="preserve">riassumere i principali punti critici, quando per esempio la comunicazione è stata molto ampia e articolata; </w:t>
      </w:r>
    </w:p>
    <w:p w:rsidR="00475CF9" w:rsidRPr="003818E8" w:rsidRDefault="00475CF9" w:rsidP="00475CF9">
      <w:pPr>
        <w:numPr>
          <w:ilvl w:val="0"/>
          <w:numId w:val="2"/>
        </w:numPr>
        <w:spacing w:before="100" w:beforeAutospacing="1" w:after="100" w:afterAutospacing="1"/>
        <w:rPr>
          <w:rFonts w:ascii="Segoe UI" w:hAnsi="Segoe UI" w:cs="Segoe UI"/>
        </w:rPr>
      </w:pPr>
      <w:r w:rsidRPr="003818E8">
        <w:rPr>
          <w:rFonts w:ascii="Segoe UI" w:hAnsi="Segoe UI" w:cs="Segoe UI"/>
        </w:rPr>
        <w:t xml:space="preserve">riformulare contenuti confusi a favore di una maggiore linearità e logicità – e quindi chiarezza - del messaggio . </w:t>
      </w:r>
    </w:p>
    <w:p w:rsidR="00475CF9" w:rsidRPr="003818E8" w:rsidRDefault="00475CF9" w:rsidP="00475CF9">
      <w:pPr>
        <w:pStyle w:val="NormaleWeb"/>
        <w:rPr>
          <w:rFonts w:ascii="Segoe UI" w:hAnsi="Segoe UI" w:cs="Segoe UI"/>
        </w:rPr>
      </w:pPr>
      <w:r w:rsidRPr="003818E8">
        <w:rPr>
          <w:rFonts w:ascii="Segoe UI" w:hAnsi="Segoe UI" w:cs="Segoe UI"/>
        </w:rPr>
        <w:t xml:space="preserve">La parafrasi è molto utile per sintonizzarsi con chi parla, focalizzarne i problemi e negoziare un modo di comunicare che sia il meno ambiguo possibile. Fare parafrasi significa “parlare la stessa lingua”, trovare un accordo continuo e fare opera di sintonizzazione sul messaggio e su quanto l’altro ha necessità di significare. L’utilità della parafrasi sta nel fatto che si rivela uno strumento di attivazione da parte dell’ascoltatore perché deve, allo stesso tempo, cercare di ascoltare correttamente e riportare sul piano verbale quanto appreso (e depositato) nei cuscinetti della memoria a breve termine. </w:t>
      </w:r>
      <w:r w:rsidRPr="003818E8">
        <w:rPr>
          <w:rFonts w:ascii="Segoe UI" w:hAnsi="Segoe UI" w:cs="Segoe UI"/>
        </w:rPr>
        <w:br/>
      </w:r>
    </w:p>
    <w:p w:rsidR="00475CF9" w:rsidRPr="003818E8" w:rsidRDefault="00475CF9" w:rsidP="00475CF9">
      <w:pPr>
        <w:pStyle w:val="NormaleWeb"/>
        <w:rPr>
          <w:rFonts w:ascii="Segoe UI" w:hAnsi="Segoe UI" w:cs="Segoe UI"/>
        </w:rPr>
      </w:pPr>
    </w:p>
    <w:p w:rsidR="00475CF9" w:rsidRPr="003818E8" w:rsidRDefault="00475CF9" w:rsidP="00475CF9">
      <w:pPr>
        <w:pStyle w:val="NormaleWeb"/>
        <w:rPr>
          <w:rFonts w:ascii="Segoe UI" w:hAnsi="Segoe UI" w:cs="Segoe UI"/>
        </w:rPr>
      </w:pPr>
    </w:p>
    <w:p w:rsidR="00475CF9" w:rsidRPr="003818E8" w:rsidRDefault="00475CF9" w:rsidP="00475CF9">
      <w:pPr>
        <w:pStyle w:val="NormaleWeb"/>
        <w:rPr>
          <w:rFonts w:ascii="Segoe UI" w:hAnsi="Segoe UI" w:cs="Segoe UI"/>
        </w:rPr>
      </w:pPr>
    </w:p>
    <w:tbl>
      <w:tblPr>
        <w:tblStyle w:val="Grigliatabella"/>
        <w:tblW w:w="0" w:type="auto"/>
        <w:tblLook w:val="04A0" w:firstRow="1" w:lastRow="0" w:firstColumn="1" w:lastColumn="0" w:noHBand="0" w:noVBand="1"/>
      </w:tblPr>
      <w:tblGrid>
        <w:gridCol w:w="4889"/>
        <w:gridCol w:w="4889"/>
      </w:tblGrid>
      <w:tr w:rsidR="00475CF9" w:rsidRPr="003818E8" w:rsidTr="004C12E2">
        <w:tc>
          <w:tcPr>
            <w:tcW w:w="4889" w:type="dxa"/>
          </w:tcPr>
          <w:p w:rsidR="00475CF9" w:rsidRPr="003818E8" w:rsidRDefault="00475CF9" w:rsidP="004C12E2">
            <w:pPr>
              <w:pStyle w:val="NormaleWeb"/>
              <w:rPr>
                <w:rFonts w:ascii="Segoe UI" w:hAnsi="Segoe UI" w:cs="Segoe UI"/>
              </w:rPr>
            </w:pPr>
            <w:r w:rsidRPr="003818E8">
              <w:rPr>
                <w:rFonts w:ascii="Segoe UI" w:hAnsi="Segoe UI" w:cs="Segoe UI"/>
              </w:rPr>
              <w:t>Parafrasi disattivata</w:t>
            </w:r>
          </w:p>
        </w:tc>
        <w:tc>
          <w:tcPr>
            <w:tcW w:w="4889" w:type="dxa"/>
          </w:tcPr>
          <w:p w:rsidR="00475CF9" w:rsidRPr="003818E8" w:rsidRDefault="00475CF9" w:rsidP="004C12E2">
            <w:pPr>
              <w:pStyle w:val="NormaleWeb"/>
              <w:rPr>
                <w:rFonts w:ascii="Segoe UI" w:hAnsi="Segoe UI" w:cs="Segoe UI"/>
              </w:rPr>
            </w:pPr>
            <w:r w:rsidRPr="003818E8">
              <w:rPr>
                <w:rFonts w:ascii="Segoe UI" w:hAnsi="Segoe UI" w:cs="Segoe UI"/>
              </w:rPr>
              <w:t>Parafrasi attivata</w:t>
            </w:r>
          </w:p>
        </w:tc>
      </w:tr>
      <w:tr w:rsidR="00475CF9" w:rsidRPr="003818E8" w:rsidTr="004C12E2">
        <w:tc>
          <w:tcPr>
            <w:tcW w:w="4889" w:type="dxa"/>
          </w:tcPr>
          <w:p w:rsidR="00475CF9" w:rsidRPr="003818E8" w:rsidRDefault="00475CF9" w:rsidP="004C12E2">
            <w:pPr>
              <w:pStyle w:val="NormaleWeb"/>
              <w:rPr>
                <w:rFonts w:ascii="Segoe UI" w:hAnsi="Segoe UI" w:cs="Segoe UI"/>
              </w:rPr>
            </w:pPr>
            <w:r w:rsidRPr="003818E8">
              <w:rPr>
                <w:rFonts w:ascii="Segoe UI" w:hAnsi="Segoe UI" w:cs="Segoe UI"/>
                <w:b/>
              </w:rPr>
              <w:t>Collaboratore</w:t>
            </w:r>
            <w:r w:rsidRPr="003818E8">
              <w:rPr>
                <w:rFonts w:ascii="Segoe UI" w:hAnsi="Segoe UI" w:cs="Segoe UI"/>
              </w:rPr>
              <w:t xml:space="preserve">: mi ha chiamato Rossi della </w:t>
            </w:r>
            <w:proofErr w:type="spellStart"/>
            <w:r w:rsidRPr="003818E8">
              <w:rPr>
                <w:rFonts w:ascii="Segoe UI" w:hAnsi="Segoe UI" w:cs="Segoe UI"/>
              </w:rPr>
              <w:t>Melendini</w:t>
            </w:r>
            <w:proofErr w:type="spellEnd"/>
            <w:r w:rsidRPr="003818E8">
              <w:rPr>
                <w:rFonts w:ascii="Segoe UI" w:hAnsi="Segoe UI" w:cs="Segoe UI"/>
              </w:rPr>
              <w:t xml:space="preserve"> Depositi e mi ha detto che tutto il materiale che abbiamo ordinato sarà qui il 15 gennaio alle ore 16. Tieni conto che abbiamo un problema perché per il 15 abbiamo già una riunione, proprio alle 15, con l’altro suo </w:t>
            </w:r>
            <w:r w:rsidRPr="003818E8">
              <w:rPr>
                <w:rFonts w:ascii="Segoe UI" w:hAnsi="Segoe UI" w:cs="Segoe UI"/>
                <w:i/>
              </w:rPr>
              <w:t>competitor</w:t>
            </w:r>
            <w:r w:rsidRPr="003818E8">
              <w:rPr>
                <w:rFonts w:ascii="Segoe UI" w:hAnsi="Segoe UI" w:cs="Segoe UI"/>
              </w:rPr>
              <w:t xml:space="preserve">, che volevamo comunque vedere per ricevere un preventivo...io ho ordinato a Rossi di venire e portare la cosa, sai, il loro prezzo è così </w:t>
            </w:r>
            <w:r w:rsidRPr="003818E8">
              <w:rPr>
                <w:rFonts w:ascii="Segoe UI" w:hAnsi="Segoe UI" w:cs="Segoe UI"/>
              </w:rPr>
              <w:lastRenderedPageBreak/>
              <w:t>competitivo che non ho aspettato di collezionare i tre preventivi, come di solito facciamo, mi sono portato avanti…anche  se mi piacerebbe vederlo comunque..</w:t>
            </w:r>
          </w:p>
          <w:p w:rsidR="00475CF9" w:rsidRPr="003818E8" w:rsidRDefault="00475CF9" w:rsidP="004C12E2">
            <w:pPr>
              <w:pStyle w:val="NormaleWeb"/>
              <w:rPr>
                <w:rFonts w:ascii="Segoe UI" w:hAnsi="Segoe UI" w:cs="Segoe UI"/>
              </w:rPr>
            </w:pPr>
            <w:r w:rsidRPr="003818E8">
              <w:rPr>
                <w:rFonts w:ascii="Segoe UI" w:hAnsi="Segoe UI" w:cs="Segoe UI"/>
                <w:b/>
              </w:rPr>
              <w:t>Capo (che sta guardando l’esito delle vendite dell’ultimo trimestre)</w:t>
            </w:r>
            <w:r w:rsidRPr="003818E8">
              <w:rPr>
                <w:rFonts w:ascii="Segoe UI" w:hAnsi="Segoe UI" w:cs="Segoe UI"/>
              </w:rPr>
              <w:t>: ah…ah…</w:t>
            </w:r>
          </w:p>
          <w:p w:rsidR="00475CF9" w:rsidRPr="003818E8" w:rsidRDefault="00475CF9" w:rsidP="004C12E2">
            <w:pPr>
              <w:pStyle w:val="NormaleWeb"/>
              <w:rPr>
                <w:rFonts w:ascii="Segoe UI" w:hAnsi="Segoe UI" w:cs="Segoe UI"/>
                <w:b/>
              </w:rPr>
            </w:pPr>
            <w:r w:rsidRPr="003818E8">
              <w:rPr>
                <w:rFonts w:ascii="Segoe UI" w:hAnsi="Segoe UI" w:cs="Segoe UI"/>
                <w:b/>
              </w:rPr>
              <w:t>Collaboratore</w:t>
            </w:r>
            <w:r w:rsidRPr="003818E8">
              <w:rPr>
                <w:rFonts w:ascii="Segoe UI" w:hAnsi="Segoe UI" w:cs="Segoe UI"/>
              </w:rPr>
              <w:t>: io vorrei che ci fossi anche tu, perché così valutiamo il materiale e, se è il caso, ordiniamo dell’altro importante materiale per l’altro business che abbiamo in corso con la Crespi…</w:t>
            </w:r>
          </w:p>
          <w:p w:rsidR="00475CF9" w:rsidRPr="003818E8" w:rsidRDefault="00475CF9" w:rsidP="004C12E2">
            <w:pPr>
              <w:pStyle w:val="NormaleWeb"/>
              <w:rPr>
                <w:rFonts w:ascii="Segoe UI" w:hAnsi="Segoe UI" w:cs="Segoe UI"/>
              </w:rPr>
            </w:pPr>
            <w:r w:rsidRPr="003818E8">
              <w:rPr>
                <w:rFonts w:ascii="Segoe UI" w:hAnsi="Segoe UI" w:cs="Segoe UI"/>
                <w:b/>
              </w:rPr>
              <w:t xml:space="preserve">Capo: </w:t>
            </w:r>
            <w:r w:rsidRPr="003818E8">
              <w:rPr>
                <w:rFonts w:ascii="Segoe UI" w:hAnsi="Segoe UI" w:cs="Segoe UI"/>
              </w:rPr>
              <w:t xml:space="preserve">vedo…non lo so perché sono preso…ci sono altre novità? </w:t>
            </w:r>
          </w:p>
          <w:p w:rsidR="00475CF9" w:rsidRPr="003818E8" w:rsidRDefault="00475CF9" w:rsidP="004C12E2">
            <w:pPr>
              <w:pStyle w:val="NormaleWeb"/>
              <w:rPr>
                <w:rFonts w:ascii="Segoe UI" w:hAnsi="Segoe UI" w:cs="Segoe UI"/>
              </w:rPr>
            </w:pPr>
            <w:r>
              <w:rPr>
                <w:rFonts w:ascii="Segoe UI" w:hAnsi="Segoe UI" w:cs="Segoe UI"/>
              </w:rPr>
              <w:t>Collaboratore: no…no…è tutto…</w:t>
            </w:r>
          </w:p>
          <w:p w:rsidR="00475CF9" w:rsidRPr="003818E8" w:rsidRDefault="00475CF9" w:rsidP="004C12E2">
            <w:pPr>
              <w:pStyle w:val="NormaleWeb"/>
              <w:rPr>
                <w:rFonts w:ascii="Segoe UI" w:hAnsi="Segoe UI" w:cs="Segoe UI"/>
              </w:rPr>
            </w:pPr>
            <w:r w:rsidRPr="003818E8">
              <w:rPr>
                <w:rFonts w:ascii="Segoe UI" w:hAnsi="Segoe UI" w:cs="Segoe UI"/>
              </w:rPr>
              <w:t>Capo: ok…a dopo allora…</w:t>
            </w:r>
          </w:p>
          <w:p w:rsidR="00475CF9" w:rsidRPr="003818E8" w:rsidRDefault="00475CF9" w:rsidP="004C12E2">
            <w:pPr>
              <w:pStyle w:val="NormaleWeb"/>
              <w:rPr>
                <w:rFonts w:ascii="Segoe UI" w:hAnsi="Segoe UI" w:cs="Segoe UI"/>
                <w:i/>
              </w:rPr>
            </w:pPr>
            <w:r w:rsidRPr="003818E8">
              <w:rPr>
                <w:rFonts w:ascii="Segoe UI" w:hAnsi="Segoe UI" w:cs="Segoe UI"/>
              </w:rPr>
              <w:t>Collaboratore: ok.</w:t>
            </w:r>
          </w:p>
          <w:p w:rsidR="00475CF9" w:rsidRPr="003818E8" w:rsidRDefault="00475CF9" w:rsidP="004C12E2">
            <w:pPr>
              <w:pStyle w:val="NormaleWeb"/>
              <w:rPr>
                <w:rFonts w:ascii="Segoe UI" w:hAnsi="Segoe UI" w:cs="Segoe UI"/>
              </w:rPr>
            </w:pPr>
            <w:r w:rsidRPr="003818E8">
              <w:rPr>
                <w:rFonts w:ascii="Segoe UI" w:hAnsi="Segoe UI" w:cs="Segoe UI"/>
                <w:i/>
              </w:rPr>
              <w:t xml:space="preserve">Il capo non si presenterà alle 16 del giorno 15, perché pensava di aver capito il 16 alle 16. </w:t>
            </w:r>
          </w:p>
        </w:tc>
        <w:tc>
          <w:tcPr>
            <w:tcW w:w="4889" w:type="dxa"/>
          </w:tcPr>
          <w:p w:rsidR="00475CF9" w:rsidRPr="003818E8" w:rsidRDefault="00475CF9" w:rsidP="004C12E2">
            <w:pPr>
              <w:pStyle w:val="NormaleWeb"/>
              <w:rPr>
                <w:rFonts w:ascii="Segoe UI" w:hAnsi="Segoe UI" w:cs="Segoe UI"/>
              </w:rPr>
            </w:pPr>
            <w:r w:rsidRPr="003818E8">
              <w:rPr>
                <w:rFonts w:ascii="Segoe UI" w:hAnsi="Segoe UI" w:cs="Segoe UI"/>
                <w:b/>
              </w:rPr>
              <w:lastRenderedPageBreak/>
              <w:t>Collaboratore</w:t>
            </w:r>
            <w:r w:rsidRPr="003818E8">
              <w:rPr>
                <w:rFonts w:ascii="Segoe UI" w:hAnsi="Segoe UI" w:cs="Segoe UI"/>
              </w:rPr>
              <w:t xml:space="preserve">: mi ha chiamato Rossi della </w:t>
            </w:r>
            <w:proofErr w:type="spellStart"/>
            <w:r w:rsidRPr="003818E8">
              <w:rPr>
                <w:rFonts w:ascii="Segoe UI" w:hAnsi="Segoe UI" w:cs="Segoe UI"/>
              </w:rPr>
              <w:t>Melendini</w:t>
            </w:r>
            <w:proofErr w:type="spellEnd"/>
            <w:r w:rsidRPr="003818E8">
              <w:rPr>
                <w:rFonts w:ascii="Segoe UI" w:hAnsi="Segoe UI" w:cs="Segoe UI"/>
              </w:rPr>
              <w:t xml:space="preserve"> Depositi e mi ha detto che tutto il materiale che abbiamo ordinato sarà qui il 15 gennaio alle ore 16. Tieni conto che abbiamo un problema perché per il 15 abbiamo già una riunione, proprio alle 15, con l’altro suo </w:t>
            </w:r>
            <w:r w:rsidRPr="003818E8">
              <w:rPr>
                <w:rFonts w:ascii="Segoe UI" w:hAnsi="Segoe UI" w:cs="Segoe UI"/>
                <w:i/>
              </w:rPr>
              <w:t>competitor</w:t>
            </w:r>
            <w:r w:rsidRPr="003818E8">
              <w:rPr>
                <w:rFonts w:ascii="Segoe UI" w:hAnsi="Segoe UI" w:cs="Segoe UI"/>
              </w:rPr>
              <w:t xml:space="preserve">, che volevamo comunque vedere per ricevere un preventivo...io comunque ho ordinato a Rossi di venire e portare la cosa, sai, il loro </w:t>
            </w:r>
            <w:r w:rsidRPr="003818E8">
              <w:rPr>
                <w:rFonts w:ascii="Segoe UI" w:hAnsi="Segoe UI" w:cs="Segoe UI"/>
              </w:rPr>
              <w:lastRenderedPageBreak/>
              <w:t xml:space="preserve">prezzo è così competitivo che non ho aspettato di collezionare i tre preventivi come di solito facciamo, mi sono portato avanti…anche  se </w:t>
            </w:r>
            <w:r>
              <w:rPr>
                <w:rFonts w:ascii="Segoe UI" w:hAnsi="Segoe UI" w:cs="Segoe UI"/>
              </w:rPr>
              <w:t>mi piacerebbe vederlo comunque.</w:t>
            </w:r>
          </w:p>
          <w:p w:rsidR="00475CF9" w:rsidRPr="003818E8" w:rsidRDefault="00475CF9" w:rsidP="004C12E2">
            <w:pPr>
              <w:pStyle w:val="NormaleWeb"/>
              <w:rPr>
                <w:rFonts w:ascii="Segoe UI" w:hAnsi="Segoe UI" w:cs="Segoe UI"/>
              </w:rPr>
            </w:pPr>
            <w:r w:rsidRPr="003818E8">
              <w:rPr>
                <w:rFonts w:ascii="Segoe UI" w:hAnsi="Segoe UI" w:cs="Segoe UI"/>
                <w:b/>
              </w:rPr>
              <w:t>Capo (che sta guardando il collaboratore e non sta facendo altro)</w:t>
            </w:r>
            <w:r w:rsidRPr="003818E8">
              <w:rPr>
                <w:rFonts w:ascii="Segoe UI" w:hAnsi="Segoe UI" w:cs="Segoe UI"/>
              </w:rPr>
              <w:t xml:space="preserve">: allora, se non ho capito male, mi stai dicendo che vedi Rossi il 15 alle 16, anche se non hai gli altri preventivi…e che comunque vuoi vedere l’altro fornitore un’ora prima, giusto? </w:t>
            </w:r>
          </w:p>
          <w:p w:rsidR="00475CF9" w:rsidRPr="003818E8" w:rsidRDefault="00475CF9" w:rsidP="004C12E2">
            <w:pPr>
              <w:pStyle w:val="NormaleWeb"/>
              <w:rPr>
                <w:rFonts w:ascii="Segoe UI" w:hAnsi="Segoe UI" w:cs="Segoe UI"/>
              </w:rPr>
            </w:pPr>
            <w:r w:rsidRPr="003818E8">
              <w:rPr>
                <w:rFonts w:ascii="Segoe UI" w:hAnsi="Segoe UI" w:cs="Segoe UI"/>
                <w:b/>
              </w:rPr>
              <w:t>Collaboratore</w:t>
            </w:r>
            <w:r w:rsidRPr="003818E8">
              <w:rPr>
                <w:rFonts w:ascii="Segoe UI" w:hAnsi="Segoe UI" w:cs="Segoe UI"/>
              </w:rPr>
              <w:t xml:space="preserve">: si corretto. Ci saresti? Lo vediamo insieme? </w:t>
            </w:r>
          </w:p>
          <w:p w:rsidR="00475CF9" w:rsidRPr="003818E8" w:rsidRDefault="00475CF9" w:rsidP="004C12E2">
            <w:pPr>
              <w:pStyle w:val="NormaleWeb"/>
              <w:rPr>
                <w:rFonts w:ascii="Segoe UI" w:hAnsi="Segoe UI" w:cs="Segoe UI"/>
              </w:rPr>
            </w:pPr>
            <w:r w:rsidRPr="003818E8">
              <w:rPr>
                <w:rFonts w:ascii="Segoe UI" w:hAnsi="Segoe UI" w:cs="Segoe UI"/>
                <w:b/>
              </w:rPr>
              <w:t>Capo</w:t>
            </w:r>
            <w:r w:rsidRPr="003818E8">
              <w:rPr>
                <w:rFonts w:ascii="Segoe UI" w:hAnsi="Segoe UI" w:cs="Segoe UI"/>
              </w:rPr>
              <w:t>: si</w:t>
            </w:r>
            <w:r>
              <w:rPr>
                <w:rFonts w:ascii="Segoe UI" w:hAnsi="Segoe UI" w:cs="Segoe UI"/>
              </w:rPr>
              <w:t>,</w:t>
            </w:r>
            <w:r w:rsidRPr="003818E8">
              <w:rPr>
                <w:rFonts w:ascii="Segoe UI" w:hAnsi="Segoe UI" w:cs="Segoe UI"/>
              </w:rPr>
              <w:t xml:space="preserve"> ok</w:t>
            </w:r>
            <w:r>
              <w:rPr>
                <w:rFonts w:ascii="Segoe UI" w:hAnsi="Segoe UI" w:cs="Segoe UI"/>
              </w:rPr>
              <w:t>.</w:t>
            </w:r>
          </w:p>
          <w:p w:rsidR="00475CF9" w:rsidRPr="003818E8" w:rsidRDefault="00475CF9" w:rsidP="004C12E2">
            <w:pPr>
              <w:pStyle w:val="NormaleWeb"/>
              <w:rPr>
                <w:rFonts w:ascii="Segoe UI" w:hAnsi="Segoe UI" w:cs="Segoe UI"/>
              </w:rPr>
            </w:pPr>
          </w:p>
          <w:p w:rsidR="00475CF9" w:rsidRPr="003818E8" w:rsidRDefault="00475CF9" w:rsidP="004C12E2">
            <w:pPr>
              <w:pStyle w:val="NormaleWeb"/>
              <w:rPr>
                <w:rFonts w:ascii="Segoe UI" w:hAnsi="Segoe UI" w:cs="Segoe UI"/>
              </w:rPr>
            </w:pPr>
          </w:p>
          <w:p w:rsidR="00475CF9" w:rsidRPr="003818E8" w:rsidRDefault="00475CF9" w:rsidP="004C12E2">
            <w:pPr>
              <w:pStyle w:val="NormaleWeb"/>
              <w:rPr>
                <w:rFonts w:ascii="Segoe UI" w:hAnsi="Segoe UI" w:cs="Segoe UI"/>
              </w:rPr>
            </w:pPr>
            <w:r w:rsidRPr="003818E8">
              <w:rPr>
                <w:rFonts w:ascii="Segoe UI" w:hAnsi="Segoe UI" w:cs="Segoe UI"/>
              </w:rPr>
              <w:br/>
            </w:r>
          </w:p>
          <w:p w:rsidR="00475CF9" w:rsidRPr="003818E8" w:rsidRDefault="00475CF9" w:rsidP="004C12E2">
            <w:pPr>
              <w:pStyle w:val="NormaleWeb"/>
              <w:rPr>
                <w:rFonts w:ascii="Segoe UI" w:hAnsi="Segoe UI" w:cs="Segoe UI"/>
              </w:rPr>
            </w:pPr>
            <w:r w:rsidRPr="003818E8">
              <w:rPr>
                <w:rFonts w:ascii="Segoe UI" w:hAnsi="Segoe UI" w:cs="Segoe UI"/>
                <w:i/>
              </w:rPr>
              <w:t xml:space="preserve">Il capo si presenterà alle 16 del giorno 15 perché ha deciso di supportare il collaboratore. </w:t>
            </w:r>
          </w:p>
          <w:p w:rsidR="00475CF9" w:rsidRPr="003818E8" w:rsidRDefault="00475CF9" w:rsidP="004C12E2">
            <w:pPr>
              <w:pStyle w:val="NormaleWeb"/>
              <w:rPr>
                <w:rFonts w:ascii="Segoe UI" w:hAnsi="Segoe UI" w:cs="Segoe UI"/>
              </w:rPr>
            </w:pPr>
          </w:p>
        </w:tc>
      </w:tr>
    </w:tbl>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b/>
        </w:rPr>
      </w:pPr>
      <w:r w:rsidRPr="003818E8">
        <w:rPr>
          <w:rFonts w:ascii="Segoe UI" w:hAnsi="Segoe UI" w:cs="Segoe UI"/>
          <w:b/>
        </w:rPr>
        <w:lastRenderedPageBreak/>
        <w:t>Parafrasi con ripetizione di alcune parole chiave</w:t>
      </w:r>
    </w:p>
    <w:p w:rsidR="00475CF9" w:rsidRPr="003818E8" w:rsidRDefault="00475CF9" w:rsidP="00475CF9">
      <w:pPr>
        <w:rPr>
          <w:rFonts w:ascii="Segoe UI" w:hAnsi="Segoe UI" w:cs="Segoe UI"/>
        </w:rPr>
      </w:pPr>
      <w:r w:rsidRPr="003818E8">
        <w:rPr>
          <w:rFonts w:ascii="Segoe UI" w:hAnsi="Segoe UI" w:cs="Segoe UI"/>
        </w:rPr>
        <w:br/>
        <w:t xml:space="preserve">La parafrasi diventa ancora più potente se si usano alcuni termini che l’altro sta utilizzando più frequentemente. Se chi ascolta usa gli stessi termini dell’altro, sta dando l’idea di ascoltare davvero; questa micro-azione comunicativa pone chi comunica a suo agio, perché matura lentamente la sensazione che l’altro sia realmente presente. Un esempio: </w:t>
      </w:r>
    </w:p>
    <w:p w:rsidR="00475CF9" w:rsidRPr="003818E8" w:rsidRDefault="00475CF9" w:rsidP="00475CF9">
      <w:pPr>
        <w:rPr>
          <w:rFonts w:ascii="Segoe UI" w:hAnsi="Segoe UI" w:cs="Segoe UI"/>
        </w:rPr>
      </w:pPr>
    </w:p>
    <w:p w:rsidR="00475CF9" w:rsidRPr="003818E8" w:rsidRDefault="00475CF9" w:rsidP="00475CF9">
      <w:pPr>
        <w:rPr>
          <w:rFonts w:ascii="Segoe UI" w:hAnsi="Segoe UI" w:cs="Segoe UI"/>
        </w:rPr>
      </w:pPr>
      <w:r w:rsidRPr="003818E8">
        <w:rPr>
          <w:rFonts w:ascii="Segoe UI" w:hAnsi="Segoe UI" w:cs="Segoe UI"/>
          <w:b/>
        </w:rPr>
        <w:t>Carlo</w:t>
      </w:r>
      <w:r w:rsidRPr="003818E8">
        <w:rPr>
          <w:rFonts w:ascii="Segoe UI" w:hAnsi="Segoe UI" w:cs="Segoe UI"/>
        </w:rPr>
        <w:t>: guarda, ieri sono stato a una riunione, ho perso un sacco di tempo…sono veramente arrabbiato! Ma sono arrabbiato soprattutto con me stesso, perché la prossima volta evito di andare e mi risparmio un pomeriggio. Se fossi rimasto in ufficio, avrei sicuramente concluso quel maledetto lavoro che da giorni mi porto dietro…e in più il cliente è lì, col fiato sul collo che tutti i giorni mi chiede a che punto sono…perché vorrebbe prima possibile il lavoro finito. Io gli ho detto che…miracoli non se ne fanno, ma lui insiste. Oh…mamma mia che stress…</w:t>
      </w:r>
    </w:p>
    <w:p w:rsidR="00475CF9" w:rsidRPr="003818E8" w:rsidRDefault="00475CF9" w:rsidP="00475CF9">
      <w:pPr>
        <w:rPr>
          <w:rFonts w:ascii="Segoe UI" w:hAnsi="Segoe UI" w:cs="Segoe UI"/>
        </w:rPr>
      </w:pPr>
      <w:r w:rsidRPr="003818E8">
        <w:rPr>
          <w:rFonts w:ascii="Segoe UI" w:hAnsi="Segoe UI" w:cs="Segoe UI"/>
        </w:rPr>
        <w:br/>
      </w:r>
      <w:r w:rsidRPr="003818E8">
        <w:rPr>
          <w:rFonts w:ascii="Segoe UI" w:hAnsi="Segoe UI" w:cs="Segoe UI"/>
          <w:b/>
        </w:rPr>
        <w:t>Alberto</w:t>
      </w:r>
      <w:r w:rsidRPr="003818E8">
        <w:rPr>
          <w:rFonts w:ascii="Segoe UI" w:hAnsi="Segoe UI" w:cs="Segoe UI"/>
        </w:rPr>
        <w:t>: fammi capire, ieri sei stato alla riunione e senti di aver perso un sacco di tempo…?</w:t>
      </w:r>
      <w:r w:rsidRPr="003818E8">
        <w:rPr>
          <w:rFonts w:ascii="Segoe UI" w:hAnsi="Segoe UI" w:cs="Segoe UI"/>
        </w:rPr>
        <w:br/>
        <w:t xml:space="preserve">Al cliente hai detto che “miracoli non se ne fanno…”! Beh…il cliente, col fiato sul collo, è un classico. La prossima volta eviti di andare, così risparmi il pomeriggio: cosa potresti fare la prossima volta in concreto? </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t>Come si nota, Alberto ha ripetuto alcune parole, addirittura frasi complete. E termina con una domanda aperta, che lascia spazio a Carlo di spiegare meglio (che intanto ha la sensazione che Alberto sia in ascolto…) il perché della sua arrabbiatura e cosa sarebbe stato meglio fare.</w:t>
      </w:r>
    </w:p>
    <w:p w:rsidR="00475CF9" w:rsidRPr="003818E8" w:rsidRDefault="00475CF9" w:rsidP="00475CF9">
      <w:pPr>
        <w:spacing w:before="100" w:beforeAutospacing="1" w:after="100" w:afterAutospacing="1"/>
        <w:rPr>
          <w:rFonts w:ascii="Segoe UI" w:hAnsi="Segoe UI" w:cs="Segoe UI"/>
          <w:b/>
        </w:rPr>
      </w:pPr>
    </w:p>
    <w:p w:rsidR="00475CF9" w:rsidRDefault="00475CF9" w:rsidP="00475CF9">
      <w:pPr>
        <w:spacing w:before="100" w:beforeAutospacing="1" w:after="100" w:afterAutospacing="1"/>
        <w:rPr>
          <w:rFonts w:ascii="Segoe UI" w:hAnsi="Segoe UI" w:cs="Segoe UI"/>
          <w:b/>
        </w:rPr>
      </w:pPr>
    </w:p>
    <w:p w:rsidR="00475CF9" w:rsidRDefault="00475CF9" w:rsidP="00475CF9">
      <w:pPr>
        <w:spacing w:before="100" w:beforeAutospacing="1" w:after="100" w:afterAutospacing="1"/>
        <w:rPr>
          <w:rFonts w:ascii="Segoe UI" w:hAnsi="Segoe UI" w:cs="Segoe UI"/>
          <w:b/>
        </w:rPr>
      </w:pPr>
    </w:p>
    <w:p w:rsidR="00475CF9" w:rsidRDefault="00475CF9" w:rsidP="00475CF9">
      <w:pPr>
        <w:spacing w:before="100" w:beforeAutospacing="1" w:after="100" w:afterAutospacing="1"/>
        <w:rPr>
          <w:rFonts w:ascii="Segoe UI" w:hAnsi="Segoe UI" w:cs="Segoe UI"/>
          <w:b/>
        </w:rPr>
      </w:pPr>
    </w:p>
    <w:p w:rsidR="00475CF9" w:rsidRDefault="00475CF9" w:rsidP="00475CF9">
      <w:pPr>
        <w:spacing w:before="100" w:beforeAutospacing="1" w:after="100" w:afterAutospacing="1"/>
        <w:rPr>
          <w:rFonts w:ascii="Segoe UI" w:hAnsi="Segoe UI" w:cs="Segoe UI"/>
          <w:b/>
        </w:rPr>
      </w:pPr>
    </w:p>
    <w:p w:rsidR="00475CF9" w:rsidRDefault="00475CF9" w:rsidP="00475CF9">
      <w:pPr>
        <w:spacing w:before="100" w:beforeAutospacing="1" w:after="100" w:afterAutospacing="1"/>
        <w:rPr>
          <w:rFonts w:ascii="Segoe UI" w:hAnsi="Segoe UI" w:cs="Segoe UI"/>
          <w:b/>
        </w:rPr>
      </w:pPr>
    </w:p>
    <w:p w:rsidR="00475CF9" w:rsidRDefault="00475CF9" w:rsidP="00475CF9">
      <w:pPr>
        <w:spacing w:before="100" w:beforeAutospacing="1" w:after="100" w:afterAutospacing="1"/>
        <w:rPr>
          <w:rFonts w:ascii="Segoe UI" w:hAnsi="Segoe UI" w:cs="Segoe UI"/>
          <w:b/>
        </w:rPr>
      </w:pPr>
    </w:p>
    <w:p w:rsidR="00475CF9" w:rsidRDefault="00475CF9" w:rsidP="00475CF9">
      <w:pPr>
        <w:spacing w:before="100" w:beforeAutospacing="1" w:after="100" w:afterAutospacing="1"/>
        <w:rPr>
          <w:rFonts w:ascii="Segoe UI" w:hAnsi="Segoe UI" w:cs="Segoe UI"/>
          <w:b/>
        </w:rPr>
      </w:pPr>
    </w:p>
    <w:p w:rsidR="00475CF9" w:rsidRPr="003818E8" w:rsidRDefault="00475CF9" w:rsidP="00475CF9">
      <w:pPr>
        <w:spacing w:before="100" w:beforeAutospacing="1" w:after="100" w:afterAutospacing="1"/>
        <w:rPr>
          <w:rFonts w:ascii="Segoe UI" w:hAnsi="Segoe UI" w:cs="Segoe UI"/>
          <w:b/>
        </w:rPr>
      </w:pPr>
    </w:p>
    <w:p w:rsidR="00475CF9" w:rsidRPr="003818E8" w:rsidRDefault="00475CF9" w:rsidP="00475CF9">
      <w:pPr>
        <w:spacing w:before="100" w:beforeAutospacing="1" w:after="100" w:afterAutospacing="1"/>
        <w:rPr>
          <w:rFonts w:ascii="Segoe UI" w:hAnsi="Segoe UI" w:cs="Segoe UI"/>
        </w:rPr>
      </w:pPr>
    </w:p>
    <w:p w:rsidR="00475CF9" w:rsidRPr="003818E8" w:rsidRDefault="00475CF9" w:rsidP="00475CF9">
      <w:pPr>
        <w:spacing w:before="100" w:beforeAutospacing="1" w:after="100" w:afterAutospacing="1"/>
        <w:rPr>
          <w:rFonts w:ascii="Segoe UI" w:hAnsi="Segoe UI" w:cs="Segoe UI"/>
          <w:b/>
        </w:rPr>
      </w:pPr>
      <w:r w:rsidRPr="003818E8">
        <w:rPr>
          <w:rFonts w:ascii="Segoe UI" w:hAnsi="Segoe UI" w:cs="Segoe UI"/>
          <w:b/>
        </w:rPr>
        <w:lastRenderedPageBreak/>
        <w:t>Restituzione emotiva</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rPr>
        <w:br/>
        <w:t xml:space="preserve">La restituzione emotiva è l’atto comunicativo con il quale si fa emergere – per significarlo all’altro – il contenuto emotivo di </w:t>
      </w:r>
      <w:r>
        <w:rPr>
          <w:rFonts w:ascii="Segoe UI" w:hAnsi="Segoe UI" w:cs="Segoe UI"/>
        </w:rPr>
        <w:t>una</w:t>
      </w:r>
      <w:r w:rsidRPr="003818E8">
        <w:rPr>
          <w:rFonts w:ascii="Segoe UI" w:hAnsi="Segoe UI" w:cs="Segoe UI"/>
        </w:rPr>
        <w:t xml:space="preserve"> comunicazione. Si tratta di individuare l’emozione o lo stato d’animo che emerge durante il dialogo (se emerge). Ciò implica la capacità di leggere l’emozione contenuta dalla comunicazione. Talvolta, la comuni</w:t>
      </w:r>
      <w:r>
        <w:rPr>
          <w:rFonts w:ascii="Segoe UI" w:hAnsi="Segoe UI" w:cs="Segoe UI"/>
        </w:rPr>
        <w:t>cazione contiene questo aspetto:</w:t>
      </w:r>
      <w:r w:rsidRPr="003818E8">
        <w:rPr>
          <w:rFonts w:ascii="Segoe UI" w:hAnsi="Segoe UI" w:cs="Segoe UI"/>
        </w:rPr>
        <w:t xml:space="preserve"> se io dico ad un altro “io sono arrabbiato”, l’altro lo può avvertire e restituirlo con facilità. Spesso, il contenuto emotivo non emerge, viene celato o viene fatto emergere dalla comunicazione non verbale.  </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b/>
        </w:rPr>
        <w:t>Mario</w:t>
      </w:r>
      <w:r w:rsidRPr="003818E8">
        <w:rPr>
          <w:rFonts w:ascii="Segoe UI" w:hAnsi="Segoe UI" w:cs="Segoe UI"/>
        </w:rPr>
        <w:t xml:space="preserve">: ieri ho avuto una giornata molto </w:t>
      </w:r>
      <w:r w:rsidRPr="003818E8">
        <w:rPr>
          <w:rFonts w:ascii="Segoe UI" w:hAnsi="Segoe UI" w:cs="Segoe UI"/>
          <w:b/>
          <w:bCs/>
        </w:rPr>
        <w:t>difficile</w:t>
      </w:r>
      <w:r w:rsidRPr="003818E8">
        <w:rPr>
          <w:rFonts w:ascii="Segoe UI" w:hAnsi="Segoe UI" w:cs="Segoe UI"/>
        </w:rPr>
        <w:t xml:space="preserve">, sono stato a sbrigare alcune commissioni, dopodiché ho ricevuto una telefonata spiacevole che mi diceva di sbrigare una pratica </w:t>
      </w:r>
      <w:r w:rsidRPr="003818E8">
        <w:rPr>
          <w:rFonts w:ascii="Segoe UI" w:hAnsi="Segoe UI" w:cs="Segoe UI"/>
          <w:b/>
          <w:bCs/>
        </w:rPr>
        <w:t>difficile</w:t>
      </w:r>
      <w:r w:rsidRPr="003818E8">
        <w:rPr>
          <w:rFonts w:ascii="Segoe UI" w:hAnsi="Segoe UI" w:cs="Segoe UI"/>
        </w:rPr>
        <w:t xml:space="preserve">...non sai quanto sono </w:t>
      </w:r>
      <w:r w:rsidRPr="003818E8">
        <w:rPr>
          <w:rFonts w:ascii="Segoe UI" w:hAnsi="Segoe UI" w:cs="Segoe UI"/>
          <w:b/>
          <w:bCs/>
        </w:rPr>
        <w:t>arrabbiato</w:t>
      </w:r>
      <w:r w:rsidRPr="003818E8">
        <w:rPr>
          <w:rFonts w:ascii="Segoe UI" w:hAnsi="Segoe UI" w:cs="Segoe UI"/>
        </w:rPr>
        <w:t>. Ci sono ancora delle cose che ieri non sono riuscito a fare e ch</w:t>
      </w:r>
      <w:r>
        <w:rPr>
          <w:rFonts w:ascii="Segoe UI" w:hAnsi="Segoe UI" w:cs="Segoe UI"/>
        </w:rPr>
        <w:t>e oggi devo fare assolutamente!</w:t>
      </w:r>
      <w:r w:rsidRPr="003818E8">
        <w:rPr>
          <w:rFonts w:ascii="Segoe UI" w:hAnsi="Segoe UI" w:cs="Segoe UI"/>
        </w:rPr>
        <w:t xml:space="preserve"> Guar</w:t>
      </w:r>
      <w:r>
        <w:rPr>
          <w:rFonts w:ascii="Segoe UI" w:hAnsi="Segoe UI" w:cs="Segoe UI"/>
        </w:rPr>
        <w:t>da, non ci voglio pensare perché, perché</w:t>
      </w:r>
      <w:r w:rsidRPr="003818E8">
        <w:rPr>
          <w:rFonts w:ascii="Segoe UI" w:hAnsi="Segoe UI" w:cs="Segoe UI"/>
        </w:rPr>
        <w:t>....se ci penso mi rendo conto che la giornata mi scivola via, senza che io abbia la possibilità di fare tutto! Ma forse sono io che sono inadeguato e gestisco male il mio tempo?</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b/>
        </w:rPr>
        <w:t>Carlo</w:t>
      </w:r>
      <w:r w:rsidRPr="003818E8">
        <w:rPr>
          <w:rFonts w:ascii="Segoe UI" w:hAnsi="Segoe UI" w:cs="Segoe UI"/>
        </w:rPr>
        <w:t xml:space="preserve">: insomma, mi stai dicendo che ieri per te è stata una giornata </w:t>
      </w:r>
      <w:r w:rsidRPr="003818E8">
        <w:rPr>
          <w:rFonts w:ascii="Segoe UI" w:hAnsi="Segoe UI" w:cs="Segoe UI"/>
          <w:b/>
          <w:bCs/>
        </w:rPr>
        <w:t>difficile</w:t>
      </w:r>
      <w:r w:rsidRPr="003818E8">
        <w:rPr>
          <w:rFonts w:ascii="Segoe UI" w:hAnsi="Segoe UI" w:cs="Segoe UI"/>
        </w:rPr>
        <w:t xml:space="preserve">...e che ti senti arrabbiato. E se non ho capito male, colgo anche un aspetto di </w:t>
      </w:r>
      <w:r w:rsidRPr="003818E8">
        <w:rPr>
          <w:rFonts w:ascii="Segoe UI" w:hAnsi="Segoe UI" w:cs="Segoe UI"/>
          <w:b/>
          <w:bCs/>
        </w:rPr>
        <w:t>arrabbiatura</w:t>
      </w:r>
      <w:r w:rsidRPr="003818E8">
        <w:rPr>
          <w:rFonts w:ascii="Segoe UI" w:hAnsi="Segoe UI" w:cs="Segoe UI"/>
        </w:rPr>
        <w:t>!</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b/>
        </w:rPr>
        <w:t>Mario</w:t>
      </w:r>
      <w:r w:rsidRPr="003818E8">
        <w:rPr>
          <w:rFonts w:ascii="Segoe UI" w:hAnsi="Segoe UI" w:cs="Segoe UI"/>
        </w:rPr>
        <w:t>: si</w:t>
      </w:r>
      <w:r>
        <w:rPr>
          <w:rFonts w:ascii="Segoe UI" w:hAnsi="Segoe UI" w:cs="Segoe UI"/>
        </w:rPr>
        <w:t>,</w:t>
      </w:r>
      <w:r w:rsidRPr="003818E8">
        <w:rPr>
          <w:rFonts w:ascii="Segoe UI" w:hAnsi="Segoe UI" w:cs="Segoe UI"/>
        </w:rPr>
        <w:t xml:space="preserve"> si...sono molto arrabbiato! Ci sono delle cose che non riesco a terminare durante la giornata...mi metto un </w:t>
      </w:r>
      <w:r w:rsidRPr="003818E8">
        <w:rPr>
          <w:rFonts w:ascii="Segoe UI" w:hAnsi="Segoe UI" w:cs="Segoe UI"/>
          <w:b/>
          <w:bCs/>
        </w:rPr>
        <w:t>sacco di cose</w:t>
      </w:r>
      <w:r w:rsidRPr="003818E8">
        <w:rPr>
          <w:rFonts w:ascii="Segoe UI" w:hAnsi="Segoe UI" w:cs="Segoe UI"/>
        </w:rPr>
        <w:t xml:space="preserve"> all'inizio della giornata e alla fine non riesco mai a cogliere nulla di significativo.</w:t>
      </w:r>
    </w:p>
    <w:p w:rsidR="00475CF9" w:rsidRPr="003818E8" w:rsidRDefault="00475CF9" w:rsidP="00475CF9">
      <w:pPr>
        <w:spacing w:before="100" w:beforeAutospacing="1" w:after="100" w:afterAutospacing="1"/>
        <w:rPr>
          <w:rFonts w:ascii="Segoe UI" w:hAnsi="Segoe UI" w:cs="Segoe UI"/>
        </w:rPr>
      </w:pPr>
      <w:r w:rsidRPr="003818E8">
        <w:rPr>
          <w:rFonts w:ascii="Segoe UI" w:hAnsi="Segoe UI" w:cs="Segoe UI"/>
          <w:b/>
        </w:rPr>
        <w:t>Carlo</w:t>
      </w:r>
      <w:r w:rsidRPr="003818E8">
        <w:rPr>
          <w:rFonts w:ascii="Segoe UI" w:hAnsi="Segoe UI" w:cs="Segoe UI"/>
        </w:rPr>
        <w:t>: colgo dalle tue parole che metti molte cose, un</w:t>
      </w:r>
      <w:r w:rsidRPr="003818E8">
        <w:rPr>
          <w:rFonts w:ascii="Segoe UI" w:hAnsi="Segoe UI" w:cs="Segoe UI"/>
          <w:b/>
          <w:bCs/>
        </w:rPr>
        <w:t xml:space="preserve"> sacco di cose</w:t>
      </w:r>
      <w:r w:rsidRPr="003818E8">
        <w:rPr>
          <w:rFonts w:ascii="Segoe UI" w:hAnsi="Segoe UI" w:cs="Segoe UI"/>
        </w:rPr>
        <w:t xml:space="preserve"> che non riesci a portare alla fine del percorso della tua giornata...</w:t>
      </w:r>
    </w:p>
    <w:p w:rsidR="00475CF9" w:rsidRPr="003818E8" w:rsidRDefault="00475CF9" w:rsidP="00475CF9">
      <w:pPr>
        <w:rPr>
          <w:rFonts w:ascii="Segoe UI" w:hAnsi="Segoe UI" w:cs="Segoe UI"/>
        </w:rPr>
      </w:pPr>
      <w:r w:rsidRPr="003818E8">
        <w:rPr>
          <w:rFonts w:ascii="Segoe UI" w:hAnsi="Segoe UI" w:cs="Segoe UI"/>
        </w:rPr>
        <w:t xml:space="preserve">In questo esempio, notiamo diverse cose. Carlo, coglie alcune parole del parlante significative e le restituisce, quando prende la parola. Carlo fa parafrasi delle cose ascoltate, usando una delle formule di interruzione </w:t>
      </w:r>
      <w:proofErr w:type="spellStart"/>
      <w:r w:rsidRPr="003818E8">
        <w:rPr>
          <w:rFonts w:ascii="Segoe UI" w:hAnsi="Segoe UI" w:cs="Segoe UI"/>
        </w:rPr>
        <w:t>pre</w:t>
      </w:r>
      <w:proofErr w:type="spellEnd"/>
      <w:r w:rsidRPr="003818E8">
        <w:rPr>
          <w:rFonts w:ascii="Segoe UI" w:hAnsi="Segoe UI" w:cs="Segoe UI"/>
        </w:rPr>
        <w:t>-domande</w:t>
      </w:r>
      <w:r>
        <w:rPr>
          <w:rFonts w:ascii="Segoe UI" w:hAnsi="Segoe UI" w:cs="Segoe UI"/>
        </w:rPr>
        <w:t>. Infine, Carlo coglie anche un’</w:t>
      </w:r>
      <w:r w:rsidRPr="003818E8">
        <w:rPr>
          <w:rFonts w:ascii="Segoe UI" w:hAnsi="Segoe UI" w:cs="Segoe UI"/>
        </w:rPr>
        <w:t xml:space="preserve"> emozione (verbalizzata da Mario) e, come uno specchio, rimanda a Mario questa emozione. </w:t>
      </w:r>
      <w:r w:rsidRPr="003818E8">
        <w:rPr>
          <w:rFonts w:ascii="Segoe UI" w:hAnsi="Segoe UI" w:cs="Segoe UI"/>
        </w:rPr>
        <w:br/>
        <w:t xml:space="preserve">Mario si sentirà sicuramente accolto da questa modalità. Carlo ha colto questa arrabbiatura e Mario sa che c’è qualcuno con cui sta parlando che ha evidenziato un tratto più profondo della comunicazione: il suo stato d’animo. Questa è una buona premessa per un dialogo attento che coglie molti particolari profondi del mondo dell’altro. </w:t>
      </w:r>
    </w:p>
    <w:p w:rsidR="00475CF9" w:rsidRPr="003818E8" w:rsidRDefault="00475CF9" w:rsidP="00475CF9">
      <w:pPr>
        <w:rPr>
          <w:rFonts w:ascii="Segoe UI" w:hAnsi="Segoe UI" w:cs="Segoe UI"/>
          <w:b/>
        </w:rPr>
      </w:pPr>
    </w:p>
    <w:p w:rsidR="00475CF9" w:rsidRPr="003818E8" w:rsidRDefault="00475CF9" w:rsidP="00475CF9">
      <w:pPr>
        <w:pStyle w:val="NormaleWeb"/>
        <w:rPr>
          <w:rFonts w:ascii="Segoe UI" w:hAnsi="Segoe UI" w:cs="Segoe UI"/>
          <w:b/>
        </w:rPr>
      </w:pPr>
    </w:p>
    <w:p w:rsidR="00475CF9" w:rsidRDefault="00475CF9" w:rsidP="00475CF9">
      <w:pPr>
        <w:pStyle w:val="NormaleWeb"/>
        <w:rPr>
          <w:rFonts w:ascii="Segoe UI" w:hAnsi="Segoe UI" w:cs="Segoe UI"/>
          <w:b/>
        </w:rPr>
      </w:pPr>
    </w:p>
    <w:p w:rsidR="00475CF9" w:rsidRPr="003818E8" w:rsidRDefault="00475CF9" w:rsidP="00475CF9">
      <w:pPr>
        <w:pStyle w:val="NormaleWeb"/>
        <w:rPr>
          <w:rFonts w:ascii="Segoe UI" w:hAnsi="Segoe UI" w:cs="Segoe UI"/>
        </w:rPr>
      </w:pPr>
      <w:proofErr w:type="spellStart"/>
      <w:r w:rsidRPr="003818E8">
        <w:rPr>
          <w:rFonts w:ascii="Segoe UI" w:hAnsi="Segoe UI" w:cs="Segoe UI"/>
          <w:b/>
        </w:rPr>
        <w:lastRenderedPageBreak/>
        <w:t>Mirroring</w:t>
      </w:r>
      <w:proofErr w:type="spellEnd"/>
      <w:r w:rsidRPr="003818E8">
        <w:rPr>
          <w:rFonts w:ascii="Segoe UI" w:hAnsi="Segoe UI" w:cs="Segoe UI"/>
          <w:b/>
        </w:rPr>
        <w:br/>
      </w:r>
      <w:r w:rsidRPr="003818E8">
        <w:rPr>
          <w:rFonts w:ascii="Segoe UI" w:hAnsi="Segoe UI" w:cs="Segoe UI"/>
        </w:rPr>
        <w:br/>
      </w:r>
      <w:r w:rsidRPr="003818E8">
        <w:rPr>
          <w:rFonts w:ascii="Segoe UI" w:hAnsi="Segoe UI" w:cs="Segoe UI"/>
        </w:rPr>
        <w:br/>
        <w:t xml:space="preserve">Il </w:t>
      </w:r>
      <w:proofErr w:type="spellStart"/>
      <w:r w:rsidRPr="003818E8">
        <w:rPr>
          <w:rFonts w:ascii="Segoe UI" w:hAnsi="Segoe UI" w:cs="Segoe UI"/>
        </w:rPr>
        <w:t>mirroring</w:t>
      </w:r>
      <w:proofErr w:type="spellEnd"/>
      <w:r w:rsidRPr="003818E8">
        <w:rPr>
          <w:rFonts w:ascii="Segoe UI" w:hAnsi="Segoe UI" w:cs="Segoe UI"/>
        </w:rPr>
        <w:t xml:space="preserve"> è un rispecchiamento della fisiologia e del linguaggio dell'interlocutore, al fine di entrare in </w:t>
      </w:r>
      <w:hyperlink r:id="rId6" w:tooltip="Rapport" w:history="1">
        <w:r w:rsidRPr="003818E8">
          <w:rPr>
            <w:rFonts w:ascii="Segoe UI" w:hAnsi="Segoe UI" w:cs="Segoe UI"/>
          </w:rPr>
          <w:t>rapporto</w:t>
        </w:r>
      </w:hyperlink>
      <w:r w:rsidRPr="003818E8">
        <w:rPr>
          <w:rFonts w:ascii="Segoe UI" w:hAnsi="Segoe UI" w:cs="Segoe UI"/>
        </w:rPr>
        <w:t xml:space="preserve">. Il </w:t>
      </w:r>
      <w:proofErr w:type="spellStart"/>
      <w:r w:rsidRPr="003818E8">
        <w:rPr>
          <w:rFonts w:ascii="Segoe UI" w:hAnsi="Segoe UI" w:cs="Segoe UI"/>
        </w:rPr>
        <w:t>mirroring</w:t>
      </w:r>
      <w:proofErr w:type="spellEnd"/>
      <w:r w:rsidRPr="003818E8">
        <w:rPr>
          <w:rFonts w:ascii="Segoe UI" w:hAnsi="Segoe UI" w:cs="Segoe UI"/>
        </w:rPr>
        <w:t xml:space="preserve"> è il "fare - nel limite del non scimmiottamento...- ciò che sta facendo l'altro, dal punto di vista mimico, emotivo e psicofisico.</w:t>
      </w:r>
      <w:r w:rsidRPr="003818E8">
        <w:rPr>
          <w:rFonts w:ascii="Segoe UI" w:hAnsi="Segoe UI" w:cs="Segoe UI"/>
        </w:rPr>
        <w:br/>
        <w:t xml:space="preserve">Il </w:t>
      </w:r>
      <w:proofErr w:type="spellStart"/>
      <w:r w:rsidRPr="003818E8">
        <w:rPr>
          <w:rFonts w:ascii="Segoe UI" w:hAnsi="Segoe UI" w:cs="Segoe UI"/>
        </w:rPr>
        <w:t>mirroring</w:t>
      </w:r>
      <w:proofErr w:type="spellEnd"/>
      <w:r w:rsidRPr="003818E8">
        <w:rPr>
          <w:rFonts w:ascii="Segoe UI" w:hAnsi="Segoe UI" w:cs="Segoe UI"/>
        </w:rPr>
        <w:t xml:space="preserve"> deve essere effettuato in modo molto sottile: basandosi sul ritmo respiratorio, sullo stato d’animo, sul tono e il ritmo della voce. Il </w:t>
      </w:r>
      <w:proofErr w:type="spellStart"/>
      <w:r w:rsidRPr="003818E8">
        <w:rPr>
          <w:rFonts w:ascii="Segoe UI" w:hAnsi="Segoe UI" w:cs="Segoe UI"/>
        </w:rPr>
        <w:t>mirroring</w:t>
      </w:r>
      <w:proofErr w:type="spellEnd"/>
      <w:r w:rsidRPr="003818E8">
        <w:rPr>
          <w:rFonts w:ascii="Segoe UI" w:hAnsi="Segoe UI" w:cs="Segoe UI"/>
        </w:rPr>
        <w:t xml:space="preserve"> non ricerca lo spostamento del mio braccio destro, non appena l’interlocutore sposta il suo sinistro, certamente! Ma il </w:t>
      </w:r>
      <w:proofErr w:type="spellStart"/>
      <w:r w:rsidRPr="003818E8">
        <w:rPr>
          <w:rFonts w:ascii="Segoe UI" w:hAnsi="Segoe UI" w:cs="Segoe UI"/>
        </w:rPr>
        <w:t>mirroring</w:t>
      </w:r>
      <w:proofErr w:type="spellEnd"/>
      <w:r w:rsidRPr="003818E8">
        <w:rPr>
          <w:rFonts w:ascii="Segoe UI" w:hAnsi="Segoe UI" w:cs="Segoe UI"/>
        </w:rPr>
        <w:t xml:space="preserve"> può connettere un movimento della gamba dell’interlocutore con un movimento discreto del mio dito o altro simile, incrociato e sottile. In questo modo, si instaura una sorta di sintonia della comunicazione: un fertile terreno nel quale chi ascolta riesce a cogliere il mondo dell’altro e favorirlo nell’espressione dei suoi contenuti. </w:t>
      </w:r>
      <w:r w:rsidRPr="003818E8">
        <w:rPr>
          <w:rFonts w:ascii="Segoe UI" w:hAnsi="Segoe UI" w:cs="Segoe UI"/>
        </w:rPr>
        <w:br/>
      </w:r>
    </w:p>
    <w:p w:rsidR="00475CF9" w:rsidRPr="003818E8" w:rsidRDefault="00475CF9" w:rsidP="00475CF9">
      <w:pPr>
        <w:pStyle w:val="NormaleWeb"/>
        <w:rPr>
          <w:rFonts w:ascii="Segoe UI" w:hAnsi="Segoe UI" w:cs="Segoe UI"/>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r w:rsidRPr="003818E8">
        <w:rPr>
          <w:rFonts w:ascii="Segoe UI" w:hAnsi="Segoe UI" w:cs="Segoe UI"/>
          <w:b/>
        </w:rPr>
        <w:lastRenderedPageBreak/>
        <w:t>Richiesta di esempi</w:t>
      </w:r>
    </w:p>
    <w:p w:rsidR="00475CF9" w:rsidRPr="003818E8" w:rsidRDefault="00475CF9" w:rsidP="00475CF9">
      <w:pPr>
        <w:rPr>
          <w:rFonts w:ascii="Segoe UI" w:hAnsi="Segoe UI" w:cs="Segoe UI"/>
        </w:rPr>
      </w:pPr>
      <w:r w:rsidRPr="003818E8">
        <w:rPr>
          <w:rFonts w:ascii="Segoe UI" w:hAnsi="Segoe UI" w:cs="Segoe UI"/>
        </w:rPr>
        <w:br/>
      </w:r>
      <w:r w:rsidRPr="003818E8">
        <w:rPr>
          <w:rFonts w:ascii="Segoe UI" w:hAnsi="Segoe UI" w:cs="Segoe UI"/>
        </w:rPr>
        <w:br/>
        <w:t xml:space="preserve">La richiesta degli esempi è la tecnica meno complessa da mettere in atto. In alcuni casi, è semplicemente la richiesta “mi fai un esempio”, a poter portare l’ascolto da una zona oscura in cui i pensieri sono informi ad una zona più chiara, attraverso l’esercizio forzato della contestualizzazione, della traduzione pratica di quello che si sostiene. Banalmente, la richiesta “mi fai un esempio”, porta ad </w:t>
      </w:r>
      <w:proofErr w:type="spellStart"/>
      <w:r w:rsidRPr="003818E8">
        <w:rPr>
          <w:rFonts w:ascii="Segoe UI" w:hAnsi="Segoe UI" w:cs="Segoe UI"/>
        </w:rPr>
        <w:t>oggettivizzare</w:t>
      </w:r>
      <w:proofErr w:type="spellEnd"/>
      <w:r w:rsidRPr="003818E8">
        <w:rPr>
          <w:rFonts w:ascii="Segoe UI" w:hAnsi="Segoe UI" w:cs="Segoe UI"/>
        </w:rPr>
        <w:t>, a sostenere logicamente quello che si pensa. Si comprende, allora, come fermarsi a dire “tutti i venditori soffrono di una mania di egocentrismo, in quanto  pensano di essere prime donne che la sanno più lunga degli altri”, è diverso dal dire “i venditori sono egocentrici, perché mi è capitato l’altro giorno di entrare in un’azienda per la prima volta e il direttore commerciale mi ha dato la sensazione di essere il padrone del mondo”. Siamo ancora nel campo delle generalizzazioni con questa seconda affermazione, ma così riesco a capire il motivo di questa espressione. Questo è un altro modo pe</w:t>
      </w:r>
      <w:r>
        <w:rPr>
          <w:rFonts w:ascii="Segoe UI" w:hAnsi="Segoe UI" w:cs="Segoe UI"/>
        </w:rPr>
        <w:t>r approfondire la comunicazione e</w:t>
      </w:r>
      <w:r w:rsidRPr="003818E8">
        <w:rPr>
          <w:rFonts w:ascii="Segoe UI" w:hAnsi="Segoe UI" w:cs="Segoe UI"/>
        </w:rPr>
        <w:t xml:space="preserve"> non sostare nella vaghezza.</w:t>
      </w:r>
    </w:p>
    <w:p w:rsidR="00475CF9" w:rsidRPr="003818E8" w:rsidRDefault="00475CF9" w:rsidP="00475CF9">
      <w:pPr>
        <w:rPr>
          <w:rFonts w:ascii="Segoe UI" w:hAnsi="Segoe UI" w:cs="Segoe UI"/>
        </w:rPr>
      </w:pPr>
      <w:r w:rsidRPr="003818E8">
        <w:rPr>
          <w:rFonts w:ascii="Segoe UI" w:hAnsi="Segoe UI" w:cs="Segoe UI"/>
        </w:rPr>
        <w:t xml:space="preserve">. </w:t>
      </w:r>
      <w:r w:rsidRPr="003818E8">
        <w:rPr>
          <w:rFonts w:ascii="Segoe UI" w:hAnsi="Segoe UI" w:cs="Segoe UI"/>
        </w:rPr>
        <w:br/>
      </w:r>
    </w:p>
    <w:p w:rsidR="00475CF9" w:rsidRPr="003818E8" w:rsidRDefault="00475CF9" w:rsidP="00475CF9">
      <w:pPr>
        <w:rPr>
          <w:rFonts w:ascii="Segoe UI" w:hAnsi="Segoe UI" w:cs="Segoe UI"/>
          <w:b/>
        </w:rPr>
      </w:pPr>
      <w:r w:rsidRPr="003818E8">
        <w:rPr>
          <w:rFonts w:ascii="Segoe UI" w:hAnsi="Segoe UI" w:cs="Segoe UI"/>
          <w:b/>
        </w:rPr>
        <w:br/>
      </w: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r w:rsidRPr="003818E8">
        <w:rPr>
          <w:rFonts w:ascii="Segoe UI" w:hAnsi="Segoe UI" w:cs="Segoe UI"/>
          <w:b/>
        </w:rPr>
        <w:lastRenderedPageBreak/>
        <w:t>Fare domande aperte (quando la tensione sale…)</w:t>
      </w:r>
    </w:p>
    <w:p w:rsidR="00475CF9" w:rsidRPr="003818E8" w:rsidRDefault="00475CF9" w:rsidP="00475CF9">
      <w:pPr>
        <w:rPr>
          <w:rFonts w:ascii="Segoe UI" w:hAnsi="Segoe UI" w:cs="Segoe UI"/>
        </w:rPr>
      </w:pPr>
      <w:r w:rsidRPr="003818E8">
        <w:rPr>
          <w:rFonts w:ascii="Segoe UI" w:hAnsi="Segoe UI" w:cs="Segoe UI"/>
        </w:rPr>
        <w:br/>
      </w:r>
      <w:r w:rsidRPr="003818E8">
        <w:rPr>
          <w:rFonts w:ascii="Segoe UI" w:hAnsi="Segoe UI" w:cs="Segoe UI"/>
        </w:rPr>
        <w:br/>
        <w:t xml:space="preserve">Una cosa che non si fa quando la tensione sale è proprio ascoltare l’altro. Più batte il cuore, più il sangue viene velocemente irrorato all’interno del nostro corpo e meno si tende ad ascoltare. Il corpo si prepara ad una fuga, al combattimento, oppure si congela. La tensione offusca la mente  e si è meno brillanti. </w:t>
      </w:r>
    </w:p>
    <w:p w:rsidR="00475CF9" w:rsidRPr="003818E8" w:rsidRDefault="00475CF9" w:rsidP="00475CF9">
      <w:pPr>
        <w:rPr>
          <w:rFonts w:ascii="Segoe UI" w:hAnsi="Segoe UI" w:cs="Segoe UI"/>
        </w:rPr>
      </w:pPr>
      <w:r w:rsidRPr="003818E8">
        <w:rPr>
          <w:rFonts w:ascii="Segoe UI" w:hAnsi="Segoe UI" w:cs="Segoe UI"/>
        </w:rPr>
        <w:t>La tecnica delle domande è molto utile perché favorisce l’ascolto per almeno per tre motivi:</w:t>
      </w:r>
      <w:r w:rsidRPr="003818E8">
        <w:rPr>
          <w:rFonts w:ascii="Segoe UI" w:hAnsi="Segoe UI" w:cs="Segoe UI"/>
        </w:rPr>
        <w:br/>
      </w:r>
    </w:p>
    <w:p w:rsidR="00475CF9" w:rsidRPr="003818E8" w:rsidRDefault="00475CF9" w:rsidP="00475CF9">
      <w:pPr>
        <w:pStyle w:val="Paragrafoelenco"/>
        <w:numPr>
          <w:ilvl w:val="0"/>
          <w:numId w:val="3"/>
        </w:numPr>
        <w:rPr>
          <w:rFonts w:ascii="Segoe UI" w:hAnsi="Segoe UI" w:cs="Segoe UI"/>
        </w:rPr>
      </w:pPr>
      <w:r w:rsidRPr="003818E8">
        <w:rPr>
          <w:rFonts w:ascii="Segoe UI" w:hAnsi="Segoe UI" w:cs="Segoe UI"/>
        </w:rPr>
        <w:t xml:space="preserve">stempera la tensione dando “campo aperto” all’altro, che può così trovare il modo di chiarire;  </w:t>
      </w:r>
    </w:p>
    <w:p w:rsidR="00475CF9" w:rsidRPr="003818E8" w:rsidRDefault="00475CF9" w:rsidP="00475CF9">
      <w:pPr>
        <w:pStyle w:val="Paragrafoelenco"/>
        <w:numPr>
          <w:ilvl w:val="0"/>
          <w:numId w:val="3"/>
        </w:numPr>
        <w:rPr>
          <w:rFonts w:ascii="Segoe UI" w:hAnsi="Segoe UI" w:cs="Segoe UI"/>
        </w:rPr>
      </w:pPr>
      <w:r w:rsidRPr="003818E8">
        <w:rPr>
          <w:rFonts w:ascii="Segoe UI" w:hAnsi="Segoe UI" w:cs="Segoe UI"/>
        </w:rPr>
        <w:t xml:space="preserve">permette di chiarire l’oggetto della comunicazione e tutti i suoi relativi e connessi particolari; </w:t>
      </w:r>
    </w:p>
    <w:p w:rsidR="00475CF9" w:rsidRPr="003818E8" w:rsidRDefault="00475CF9" w:rsidP="00475CF9">
      <w:pPr>
        <w:pStyle w:val="Paragrafoelenco"/>
        <w:numPr>
          <w:ilvl w:val="0"/>
          <w:numId w:val="3"/>
        </w:numPr>
        <w:rPr>
          <w:rFonts w:ascii="Segoe UI" w:hAnsi="Segoe UI" w:cs="Segoe UI"/>
        </w:rPr>
      </w:pPr>
      <w:r w:rsidRPr="003818E8">
        <w:rPr>
          <w:rFonts w:ascii="Segoe UI" w:hAnsi="Segoe UI" w:cs="Segoe UI"/>
        </w:rPr>
        <w:t xml:space="preserve">attiva le energie </w:t>
      </w:r>
      <w:proofErr w:type="spellStart"/>
      <w:r w:rsidRPr="003818E8">
        <w:rPr>
          <w:rFonts w:ascii="Segoe UI" w:hAnsi="Segoe UI" w:cs="Segoe UI"/>
        </w:rPr>
        <w:t>attentive</w:t>
      </w:r>
      <w:proofErr w:type="spellEnd"/>
      <w:r w:rsidRPr="003818E8">
        <w:rPr>
          <w:rFonts w:ascii="Segoe UI" w:hAnsi="Segoe UI" w:cs="Segoe UI"/>
        </w:rPr>
        <w:t xml:space="preserve"> dell’ascoltatore.</w:t>
      </w:r>
    </w:p>
    <w:p w:rsidR="00475CF9" w:rsidRPr="003818E8" w:rsidRDefault="00475CF9" w:rsidP="00475CF9">
      <w:pPr>
        <w:rPr>
          <w:rFonts w:ascii="Segoe UI" w:hAnsi="Segoe UI" w:cs="Segoe UI"/>
        </w:rPr>
      </w:pPr>
      <w:r w:rsidRPr="003818E8">
        <w:rPr>
          <w:rFonts w:ascii="Segoe UI" w:hAnsi="Segoe UI" w:cs="Segoe UI"/>
        </w:rPr>
        <w:br/>
        <w:t>Fare domande permette, dunque, di andare in profondità. Non tutte le domande sono utili al processo di chiarificazione. In alcune situazioni, le domande possono rivelarsi pretestuose e il parlante potrebbe sentirsi attaccato. In questo senso</w:t>
      </w:r>
      <w:r>
        <w:rPr>
          <w:rFonts w:ascii="Segoe UI" w:hAnsi="Segoe UI" w:cs="Segoe UI"/>
        </w:rPr>
        <w:t>,</w:t>
      </w:r>
      <w:r w:rsidRPr="003818E8">
        <w:rPr>
          <w:rFonts w:ascii="Segoe UI" w:hAnsi="Segoe UI" w:cs="Segoe UI"/>
        </w:rPr>
        <w:t xml:space="preserve"> sono da evitare le domande che iniziano con un “perché”, in quanto danno l’idea di una sorta di processo in atto, rimandano ad una sorta di interrogatorio o di stato di inquisizione. Domande tendenziose, oppure domande che contengono una chiusura “questo o quello”, non sono mai un aiuto </w:t>
      </w:r>
      <w:r>
        <w:rPr>
          <w:rFonts w:ascii="Segoe UI" w:hAnsi="Segoe UI" w:cs="Segoe UI"/>
        </w:rPr>
        <w:t>per</w:t>
      </w:r>
      <w:r w:rsidRPr="003818E8">
        <w:rPr>
          <w:rFonts w:ascii="Segoe UI" w:hAnsi="Segoe UI" w:cs="Segoe UI"/>
        </w:rPr>
        <w:t xml:space="preserve"> chi sta cercando di raccontare qualcosa</w:t>
      </w:r>
    </w:p>
    <w:p w:rsidR="00475CF9" w:rsidRPr="003818E8" w:rsidRDefault="00475CF9" w:rsidP="00475CF9">
      <w:pPr>
        <w:rPr>
          <w:rFonts w:ascii="Segoe UI" w:hAnsi="Segoe UI" w:cs="Segoe UI"/>
        </w:rPr>
      </w:pPr>
      <w:r w:rsidRPr="003818E8">
        <w:rPr>
          <w:rFonts w:ascii="Segoe UI" w:hAnsi="Segoe UI" w:cs="Segoe UI"/>
        </w:rPr>
        <w:t>Ecco una serie di domande che consentono all’altro di esprimersi nel migliore dei modi.</w:t>
      </w:r>
    </w:p>
    <w:p w:rsidR="00475CF9" w:rsidRPr="003818E8" w:rsidRDefault="00475CF9" w:rsidP="00475CF9">
      <w:pPr>
        <w:rPr>
          <w:rFonts w:ascii="Segoe UI" w:hAnsi="Segoe UI" w:cs="Segoe UI"/>
        </w:rPr>
      </w:pPr>
      <w:r w:rsidRPr="003818E8">
        <w:rPr>
          <w:rFonts w:ascii="Segoe UI" w:hAnsi="Segoe UI" w:cs="Segoe UI"/>
        </w:rPr>
        <w:t xml:space="preserve">Domande aperte/aperte: </w:t>
      </w:r>
      <w:r w:rsidRPr="003818E8">
        <w:rPr>
          <w:rFonts w:ascii="Segoe UI" w:hAnsi="Segoe UI" w:cs="Segoe UI"/>
          <w:i/>
        </w:rPr>
        <w:t>cosa ne pensi se…?</w:t>
      </w:r>
      <w:r w:rsidRPr="003818E8">
        <w:rPr>
          <w:rFonts w:ascii="Segoe UI" w:hAnsi="Segoe UI" w:cs="Segoe UI"/>
          <w:i/>
        </w:rPr>
        <w:br/>
      </w:r>
      <w:r w:rsidRPr="003818E8">
        <w:rPr>
          <w:rFonts w:ascii="Segoe UI" w:hAnsi="Segoe UI" w:cs="Segoe UI"/>
        </w:rPr>
        <w:t xml:space="preserve">Domande aperte/ipotetiche: </w:t>
      </w:r>
      <w:r w:rsidRPr="003818E8">
        <w:rPr>
          <w:rFonts w:ascii="Segoe UI" w:hAnsi="Segoe UI" w:cs="Segoe UI"/>
          <w:i/>
        </w:rPr>
        <w:t>cosa succederebbe se…?</w:t>
      </w:r>
    </w:p>
    <w:p w:rsidR="00475CF9" w:rsidRPr="003818E8" w:rsidRDefault="00475CF9" w:rsidP="00475CF9">
      <w:pPr>
        <w:rPr>
          <w:rFonts w:ascii="Segoe UI" w:hAnsi="Segoe UI" w:cs="Segoe UI"/>
        </w:rPr>
      </w:pPr>
      <w:r w:rsidRPr="003818E8">
        <w:rPr>
          <w:rFonts w:ascii="Segoe UI" w:hAnsi="Segoe UI" w:cs="Segoe UI"/>
        </w:rPr>
        <w:t xml:space="preserve">Domande aperte/circolari: </w:t>
      </w:r>
      <w:r w:rsidRPr="003818E8">
        <w:rPr>
          <w:rFonts w:ascii="Segoe UI" w:hAnsi="Segoe UI" w:cs="Segoe UI"/>
          <w:i/>
        </w:rPr>
        <w:t xml:space="preserve">proviamo a cambiare contesto. Se questa attività la svolgessimo in un’altra azienda…sarebbero uguali i comportamenti che mi hai raccontato? </w:t>
      </w:r>
      <w:r w:rsidRPr="003818E8">
        <w:rPr>
          <w:rFonts w:ascii="Segoe UI" w:hAnsi="Segoe UI" w:cs="Segoe UI"/>
          <w:i/>
        </w:rPr>
        <w:br/>
      </w:r>
      <w:r w:rsidRPr="003818E8">
        <w:rPr>
          <w:rFonts w:ascii="Segoe UI" w:hAnsi="Segoe UI" w:cs="Segoe UI"/>
        </w:rPr>
        <w:br/>
      </w:r>
    </w:p>
    <w:p w:rsidR="00475CF9" w:rsidRPr="003818E8" w:rsidRDefault="00475CF9" w:rsidP="00475CF9">
      <w:pPr>
        <w:rPr>
          <w:rFonts w:ascii="Segoe UI" w:hAnsi="Segoe UI" w:cs="Segoe UI"/>
          <w:b/>
        </w:rPr>
      </w:pPr>
    </w:p>
    <w:p w:rsidR="00475CF9" w:rsidRDefault="00475CF9" w:rsidP="00475CF9">
      <w:pPr>
        <w:rPr>
          <w:rFonts w:ascii="Segoe UI" w:hAnsi="Segoe UI" w:cs="Segoe UI"/>
          <w:b/>
        </w:rPr>
      </w:pPr>
      <w:r w:rsidRPr="003818E8">
        <w:rPr>
          <w:rFonts w:ascii="Segoe UI" w:hAnsi="Segoe UI" w:cs="Segoe UI"/>
          <w:b/>
        </w:rPr>
        <w:br/>
      </w:r>
      <w:r w:rsidRPr="003818E8">
        <w:rPr>
          <w:rFonts w:ascii="Segoe UI" w:hAnsi="Segoe UI" w:cs="Segoe UI"/>
          <w:b/>
        </w:rPr>
        <w:br/>
      </w: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Pr="003818E8" w:rsidRDefault="00475CF9" w:rsidP="00475CF9">
      <w:pPr>
        <w:rPr>
          <w:rFonts w:ascii="Segoe UI" w:hAnsi="Segoe UI" w:cs="Segoe UI"/>
          <w:b/>
        </w:rPr>
      </w:pPr>
      <w:r w:rsidRPr="003818E8">
        <w:rPr>
          <w:rFonts w:ascii="Segoe UI" w:hAnsi="Segoe UI" w:cs="Segoe UI"/>
          <w:b/>
        </w:rPr>
        <w:lastRenderedPageBreak/>
        <w:br/>
      </w:r>
      <w:r w:rsidRPr="003818E8">
        <w:rPr>
          <w:rFonts w:ascii="Segoe UI" w:hAnsi="Segoe UI" w:cs="Segoe UI"/>
          <w:b/>
        </w:rPr>
        <w:br/>
        <w:t>Infine…</w:t>
      </w:r>
    </w:p>
    <w:p w:rsidR="00475CF9" w:rsidRPr="003818E8" w:rsidRDefault="00475CF9" w:rsidP="00475CF9">
      <w:pPr>
        <w:rPr>
          <w:rFonts w:ascii="Segoe UI" w:hAnsi="Segoe UI" w:cs="Segoe UI"/>
          <w:b/>
        </w:rPr>
      </w:pPr>
      <w:r w:rsidRPr="003818E8">
        <w:rPr>
          <w:rFonts w:ascii="Segoe UI" w:hAnsi="Segoe UI" w:cs="Segoe UI"/>
          <w:b/>
        </w:rPr>
        <w:br/>
      </w:r>
    </w:p>
    <w:p w:rsidR="00475CF9" w:rsidRPr="003818E8" w:rsidRDefault="00475CF9" w:rsidP="00475CF9">
      <w:pPr>
        <w:rPr>
          <w:rFonts w:ascii="Segoe UI" w:hAnsi="Segoe UI" w:cs="Segoe UI"/>
        </w:rPr>
      </w:pPr>
      <w:r w:rsidRPr="003818E8">
        <w:rPr>
          <w:rFonts w:ascii="Segoe UI" w:hAnsi="Segoe UI" w:cs="Segoe UI"/>
        </w:rPr>
        <w:t xml:space="preserve">Raccomandiamo alcune attenzioni. Cosa non è l’ascolto? </w:t>
      </w:r>
      <w:r w:rsidRPr="003818E8">
        <w:rPr>
          <w:rFonts w:ascii="Segoe UI" w:hAnsi="Segoe UI" w:cs="Segoe UI"/>
        </w:rPr>
        <w:br/>
        <w:t xml:space="preserve">L’ascolto non è una prassi dove uno consiglia all’altro cosa fare, secondo una logica consumistica “usa e getta”, anche se spesso si è alla ricerca proprio del consiglio salvifico. </w:t>
      </w:r>
      <w:r w:rsidRPr="003818E8">
        <w:rPr>
          <w:rFonts w:ascii="Segoe UI" w:hAnsi="Segoe UI" w:cs="Segoe UI"/>
        </w:rPr>
        <w:br/>
        <w:t>L’ascolto non dovrebbe creare una dinamica nella quale uno guida e l’altro segue, o dinamiche nelle quali c’è un guru che sa tutto e un adepto che ha bisogno di tutt</w:t>
      </w:r>
      <w:r>
        <w:rPr>
          <w:rFonts w:ascii="Segoe UI" w:hAnsi="Segoe UI" w:cs="Segoe UI"/>
        </w:rPr>
        <w:t>o. L’ascolto non è un tribunale</w:t>
      </w:r>
      <w:r w:rsidRPr="003818E8">
        <w:rPr>
          <w:rFonts w:ascii="Segoe UI" w:hAnsi="Segoe UI" w:cs="Segoe UI"/>
        </w:rPr>
        <w:t xml:space="preserve"> nel quale si viene giudicati. L’ascolto non è un momento di riposo dove, siccome non devo dire nulla, allora ho il diritto di stare tranquillo. Al contrario, l’ascolto è una dimensione attiva. </w:t>
      </w:r>
    </w:p>
    <w:p w:rsidR="00475CF9" w:rsidRPr="003818E8" w:rsidRDefault="00475CF9" w:rsidP="00475CF9">
      <w:pPr>
        <w:rPr>
          <w:rFonts w:ascii="Segoe UI" w:hAnsi="Segoe UI" w:cs="Segoe UI"/>
        </w:rPr>
      </w:pPr>
      <w:r w:rsidRPr="003818E8">
        <w:rPr>
          <w:rFonts w:ascii="Segoe UI" w:hAnsi="Segoe UI" w:cs="Segoe UI"/>
        </w:rPr>
        <w:t>L’ascolto non è una dimensione n</w:t>
      </w:r>
      <w:r>
        <w:rPr>
          <w:rFonts w:ascii="Segoe UI" w:hAnsi="Segoe UI" w:cs="Segoe UI"/>
        </w:rPr>
        <w:t>ella quale si risolvono le cose e</w:t>
      </w:r>
      <w:r w:rsidRPr="003818E8">
        <w:rPr>
          <w:rFonts w:ascii="Segoe UI" w:hAnsi="Segoe UI" w:cs="Segoe UI"/>
        </w:rPr>
        <w:t xml:space="preserve"> le questioni. L’ascolto, semmai, è l’anticamera della risoluzione di un problema, la palestra nella quale fare emergere istanze ed emozioni, elaborarle, dare loro corpo. Natoli diceva: </w:t>
      </w:r>
      <w:r>
        <w:rPr>
          <w:rFonts w:ascii="Segoe UI" w:hAnsi="Segoe UI" w:cs="Segoe UI"/>
        </w:rPr>
        <w:t>per ascoltare ci vuole una vita. S</w:t>
      </w:r>
      <w:r w:rsidRPr="003818E8">
        <w:rPr>
          <w:rFonts w:ascii="Segoe UI" w:hAnsi="Segoe UI" w:cs="Segoe UI"/>
        </w:rPr>
        <w:t xml:space="preserve">entire avviene in un attimo. E’ proprio così. L’ascolto è quel luogo nel quale tutto (o quasi tutto) può avere cittadinanza e le persone possono sentirsi a proprio agio nel fare emergere le proprie ragioni. L’ascolto non è una dimensione di interpretazione: tu mi dici una cosa e io ne penso un’altra. L’ascolto non è il terreno di investigazioni o di caccia alle streghe. Il fuoco di fila di domande non mette a suo agio chi viene incalzato, né è d’aiuto allo stesso inquisitore.  L’ascolto non è nemmeno il terreno di svalutazioni o di sentenze definitive. Insomma, l’ascolto è una fase neutra, lontana da protagonismi o da derive </w:t>
      </w:r>
      <w:proofErr w:type="spellStart"/>
      <w:r w:rsidRPr="003818E8">
        <w:rPr>
          <w:rFonts w:ascii="Segoe UI" w:hAnsi="Segoe UI" w:cs="Segoe UI"/>
        </w:rPr>
        <w:t>egoiche</w:t>
      </w:r>
      <w:proofErr w:type="spellEnd"/>
      <w:r w:rsidRPr="003818E8">
        <w:rPr>
          <w:rFonts w:ascii="Segoe UI" w:hAnsi="Segoe UI" w:cs="Segoe UI"/>
        </w:rPr>
        <w:t xml:space="preserve">, nelle quali si pensa di volersi mettere sul piedistallo per dare la soluzione (il più delle volte inappropriata) al problema (il più delle volte poco compreso). </w:t>
      </w:r>
    </w:p>
    <w:p w:rsidR="00475CF9" w:rsidRPr="003818E8" w:rsidRDefault="00475CF9" w:rsidP="00475CF9">
      <w:pPr>
        <w:rPr>
          <w:rFonts w:ascii="Segoe UI" w:hAnsi="Segoe UI" w:cs="Segoe UI"/>
        </w:rPr>
      </w:pPr>
    </w:p>
    <w:p w:rsidR="00475CF9" w:rsidRPr="003818E8"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475CF9" w:rsidRPr="003818E8" w:rsidRDefault="00475CF9" w:rsidP="00475CF9">
      <w:pPr>
        <w:rPr>
          <w:rFonts w:ascii="Segoe UI" w:hAnsi="Segoe UI" w:cs="Segoe UI"/>
          <w:b/>
        </w:rPr>
      </w:pPr>
    </w:p>
    <w:p w:rsidR="00785C7E" w:rsidRDefault="00785C7E"/>
    <w:sectPr w:rsidR="00785C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40FE"/>
    <w:multiLevelType w:val="hybridMultilevel"/>
    <w:tmpl w:val="22D6C94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ED7C8F"/>
    <w:multiLevelType w:val="multilevel"/>
    <w:tmpl w:val="89D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3402A"/>
    <w:multiLevelType w:val="hybridMultilevel"/>
    <w:tmpl w:val="8390D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F9"/>
    <w:rsid w:val="00475CF9"/>
    <w:rsid w:val="00785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F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75CF9"/>
    <w:pPr>
      <w:spacing w:before="100" w:beforeAutospacing="1" w:after="100" w:afterAutospacing="1"/>
    </w:pPr>
  </w:style>
  <w:style w:type="table" w:styleId="Grigliatabella">
    <w:name w:val="Table Grid"/>
    <w:basedOn w:val="Tabellanormale"/>
    <w:uiPriority w:val="59"/>
    <w:rsid w:val="00475CF9"/>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75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F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75CF9"/>
    <w:pPr>
      <w:spacing w:before="100" w:beforeAutospacing="1" w:after="100" w:afterAutospacing="1"/>
    </w:pPr>
  </w:style>
  <w:style w:type="table" w:styleId="Grigliatabella">
    <w:name w:val="Table Grid"/>
    <w:basedOn w:val="Tabellanormale"/>
    <w:uiPriority w:val="59"/>
    <w:rsid w:val="00475CF9"/>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7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uchepuoi.it/pnl/rapport.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2449</Words>
  <Characters>13962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cp:revision>
  <dcterms:created xsi:type="dcterms:W3CDTF">2013-04-08T12:13:00Z</dcterms:created>
  <dcterms:modified xsi:type="dcterms:W3CDTF">2013-04-08T12:13:00Z</dcterms:modified>
</cp:coreProperties>
</file>