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7EB06" w14:textId="20F83742" w:rsidR="008F1DA8" w:rsidRDefault="008F1DA8" w:rsidP="008F1DA8">
      <w:pPr>
        <w:shd w:val="clear" w:color="auto" w:fill="FDFDFD"/>
        <w:spacing w:before="100" w:beforeAutospacing="1" w:after="150" w:line="240" w:lineRule="auto"/>
        <w:rPr>
          <w:rFonts w:ascii="Verdana" w:eastAsia="Times New Roman" w:hAnsi="Verdana" w:cs="Times New Roman"/>
          <w:b/>
          <w:bCs/>
          <w:color w:val="000000"/>
          <w:sz w:val="24"/>
          <w:szCs w:val="24"/>
          <w:lang w:eastAsia="it-IT"/>
        </w:rPr>
      </w:pPr>
      <w:r>
        <w:rPr>
          <w:rFonts w:ascii="Verdana" w:eastAsia="Times New Roman" w:hAnsi="Verdana" w:cs="Times New Roman"/>
          <w:b/>
          <w:bCs/>
          <w:noProof/>
          <w:color w:val="000000"/>
          <w:sz w:val="24"/>
          <w:szCs w:val="24"/>
          <w:lang w:eastAsia="it-IT"/>
        </w:rPr>
        <w:drawing>
          <wp:anchor distT="0" distB="0" distL="114300" distR="114300" simplePos="0" relativeHeight="251658240" behindDoc="1" locked="0" layoutInCell="1" allowOverlap="1" wp14:editId="33D7F5F5">
            <wp:simplePos x="0" y="0"/>
            <wp:positionH relativeFrom="page">
              <wp:posOffset>6088380</wp:posOffset>
            </wp:positionH>
            <wp:positionV relativeFrom="page">
              <wp:posOffset>289560</wp:posOffset>
            </wp:positionV>
            <wp:extent cx="1151255" cy="788035"/>
            <wp:effectExtent l="0" t="0" r="0" b="0"/>
            <wp:wrapTight wrapText="bothSides">
              <wp:wrapPolygon edited="0">
                <wp:start x="3574" y="522"/>
                <wp:lineTo x="1072" y="6266"/>
                <wp:lineTo x="1072" y="7832"/>
                <wp:lineTo x="3217" y="9921"/>
                <wp:lineTo x="3574" y="18276"/>
                <wp:lineTo x="3932" y="19842"/>
                <wp:lineTo x="18943" y="19842"/>
                <wp:lineTo x="19658" y="6788"/>
                <wp:lineTo x="12510" y="2089"/>
                <wp:lineTo x="6076" y="522"/>
                <wp:lineTo x="3574" y="522"/>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1255" cy="788035"/>
                    </a:xfrm>
                    <a:prstGeom prst="rect">
                      <a:avLst/>
                    </a:prstGeom>
                    <a:noFill/>
                  </pic:spPr>
                </pic:pic>
              </a:graphicData>
            </a:graphic>
            <wp14:sizeRelH relativeFrom="page">
              <wp14:pctWidth>0</wp14:pctWidth>
            </wp14:sizeRelH>
            <wp14:sizeRelV relativeFrom="page">
              <wp14:pctHeight>0</wp14:pctHeight>
            </wp14:sizeRelV>
          </wp:anchor>
        </w:drawing>
      </w:r>
    </w:p>
    <w:p w14:paraId="71746F0E" w14:textId="39CF76F6" w:rsidR="008F1DA8" w:rsidRPr="008F1DA8" w:rsidRDefault="008F1DA8" w:rsidP="008F1DA8">
      <w:pPr>
        <w:shd w:val="clear" w:color="auto" w:fill="FDFDFD"/>
        <w:spacing w:before="100" w:beforeAutospacing="1" w:after="150" w:line="240" w:lineRule="auto"/>
        <w:rPr>
          <w:rFonts w:asciiTheme="majorHAnsi" w:eastAsia="Times New Roman" w:hAnsiTheme="majorHAnsi" w:cstheme="majorHAnsi"/>
          <w:b/>
          <w:bCs/>
          <w:color w:val="FF0000"/>
          <w:sz w:val="32"/>
          <w:szCs w:val="32"/>
          <w:u w:val="single"/>
          <w:lang w:eastAsia="it-IT"/>
        </w:rPr>
      </w:pPr>
      <w:r w:rsidRPr="008F1DA8">
        <w:rPr>
          <w:rFonts w:asciiTheme="majorHAnsi" w:eastAsia="Times New Roman" w:hAnsiTheme="majorHAnsi" w:cstheme="majorHAnsi"/>
          <w:b/>
          <w:bCs/>
          <w:color w:val="FF0000"/>
          <w:sz w:val="32"/>
          <w:szCs w:val="32"/>
          <w:u w:val="single"/>
          <w:lang w:eastAsia="it-IT"/>
        </w:rPr>
        <w:t>Sociologia e Psicologia del consumo</w:t>
      </w:r>
    </w:p>
    <w:p w14:paraId="67138C10" w14:textId="3CF32699" w:rsidR="008F1DA8" w:rsidRPr="008F1DA8" w:rsidRDefault="008F1DA8" w:rsidP="008F1DA8">
      <w:pPr>
        <w:shd w:val="clear" w:color="auto" w:fill="FDFDFD"/>
        <w:spacing w:before="100" w:beforeAutospacing="1" w:after="150" w:line="240" w:lineRule="auto"/>
        <w:rPr>
          <w:rFonts w:asciiTheme="majorHAnsi" w:eastAsia="Times New Roman" w:hAnsiTheme="majorHAnsi" w:cstheme="majorHAnsi"/>
          <w:b/>
          <w:bCs/>
          <w:color w:val="000000"/>
          <w:sz w:val="28"/>
          <w:szCs w:val="28"/>
          <w:lang w:eastAsia="it-IT"/>
        </w:rPr>
      </w:pPr>
      <w:r w:rsidRPr="008F1DA8">
        <w:rPr>
          <w:rFonts w:asciiTheme="majorHAnsi" w:eastAsia="Times New Roman" w:hAnsiTheme="majorHAnsi" w:cstheme="majorHAnsi"/>
          <w:b/>
          <w:bCs/>
          <w:color w:val="000000"/>
          <w:sz w:val="28"/>
          <w:szCs w:val="28"/>
          <w:lang w:eastAsia="it-IT"/>
        </w:rPr>
        <w:t>Anno Accademico 2019-2020</w:t>
      </w:r>
    </w:p>
    <w:p w14:paraId="571C81CA" w14:textId="1EEC2D72" w:rsidR="008F1DA8" w:rsidRPr="008F1DA8" w:rsidRDefault="008F1DA8" w:rsidP="008F1DA8">
      <w:pPr>
        <w:shd w:val="clear" w:color="auto" w:fill="FDFDFD"/>
        <w:spacing w:before="100" w:beforeAutospacing="1" w:after="150" w:line="240" w:lineRule="auto"/>
        <w:rPr>
          <w:rFonts w:asciiTheme="majorHAnsi" w:eastAsia="Times New Roman" w:hAnsiTheme="majorHAnsi" w:cstheme="majorHAnsi"/>
          <w:b/>
          <w:bCs/>
          <w:color w:val="000000"/>
          <w:sz w:val="28"/>
          <w:szCs w:val="28"/>
          <w:lang w:eastAsia="it-IT"/>
        </w:rPr>
      </w:pPr>
      <w:r w:rsidRPr="008F1DA8">
        <w:rPr>
          <w:rFonts w:asciiTheme="majorHAnsi" w:eastAsia="Times New Roman" w:hAnsiTheme="majorHAnsi" w:cstheme="majorHAnsi"/>
          <w:b/>
          <w:bCs/>
          <w:color w:val="000000"/>
          <w:sz w:val="28"/>
          <w:szCs w:val="28"/>
          <w:lang w:eastAsia="it-IT"/>
        </w:rPr>
        <w:t xml:space="preserve">Docente: Andrea </w:t>
      </w:r>
      <w:proofErr w:type="spellStart"/>
      <w:r w:rsidRPr="008F1DA8">
        <w:rPr>
          <w:rFonts w:asciiTheme="majorHAnsi" w:eastAsia="Times New Roman" w:hAnsiTheme="majorHAnsi" w:cstheme="majorHAnsi"/>
          <w:b/>
          <w:bCs/>
          <w:color w:val="000000"/>
          <w:sz w:val="28"/>
          <w:szCs w:val="28"/>
          <w:lang w:eastAsia="it-IT"/>
        </w:rPr>
        <w:t>Farinet</w:t>
      </w:r>
      <w:proofErr w:type="spellEnd"/>
    </w:p>
    <w:p w14:paraId="65984315" w14:textId="3B9CC1AD" w:rsidR="008F1DA8" w:rsidRPr="008F1DA8" w:rsidRDefault="008F1DA8" w:rsidP="008F1DA8">
      <w:pPr>
        <w:shd w:val="clear" w:color="auto" w:fill="FDFDFD"/>
        <w:spacing w:before="100" w:beforeAutospacing="1" w:after="150" w:line="240" w:lineRule="auto"/>
        <w:rPr>
          <w:rFonts w:asciiTheme="majorHAnsi" w:eastAsia="Times New Roman" w:hAnsiTheme="majorHAnsi" w:cstheme="majorHAnsi"/>
          <w:b/>
          <w:bCs/>
          <w:color w:val="000000"/>
          <w:sz w:val="28"/>
          <w:szCs w:val="28"/>
          <w:lang w:eastAsia="it-IT"/>
        </w:rPr>
      </w:pPr>
      <w:r w:rsidRPr="008F1DA8">
        <w:rPr>
          <w:rFonts w:asciiTheme="majorHAnsi" w:eastAsia="Times New Roman" w:hAnsiTheme="majorHAnsi" w:cstheme="majorHAnsi"/>
          <w:b/>
          <w:bCs/>
          <w:color w:val="000000"/>
          <w:sz w:val="28"/>
          <w:szCs w:val="28"/>
          <w:lang w:eastAsia="it-IT"/>
        </w:rPr>
        <w:t xml:space="preserve">               </w:t>
      </w:r>
      <w:r w:rsidR="004D3741">
        <w:rPr>
          <w:rFonts w:asciiTheme="majorHAnsi" w:eastAsia="Times New Roman" w:hAnsiTheme="majorHAnsi" w:cstheme="majorHAnsi"/>
          <w:b/>
          <w:bCs/>
          <w:color w:val="000000"/>
          <w:sz w:val="28"/>
          <w:szCs w:val="28"/>
          <w:lang w:eastAsia="it-IT"/>
        </w:rPr>
        <w:t xml:space="preserve"> </w:t>
      </w:r>
      <w:r w:rsidRPr="008F1DA8">
        <w:rPr>
          <w:rFonts w:asciiTheme="majorHAnsi" w:eastAsia="Times New Roman" w:hAnsiTheme="majorHAnsi" w:cstheme="majorHAnsi"/>
          <w:b/>
          <w:bCs/>
          <w:color w:val="000000"/>
          <w:sz w:val="28"/>
          <w:szCs w:val="28"/>
          <w:lang w:eastAsia="it-IT"/>
        </w:rPr>
        <w:t xml:space="preserve"> Remo Lucchi</w:t>
      </w:r>
    </w:p>
    <w:p w14:paraId="3BB1BED0" w14:textId="77777777" w:rsidR="007D1FC5" w:rsidRDefault="007D1FC5" w:rsidP="008F1DA8">
      <w:pPr>
        <w:shd w:val="clear" w:color="auto" w:fill="FDFDFD"/>
        <w:spacing w:before="100" w:beforeAutospacing="1" w:after="150" w:line="240" w:lineRule="auto"/>
        <w:rPr>
          <w:rFonts w:asciiTheme="majorHAnsi" w:eastAsia="Times New Roman" w:hAnsiTheme="majorHAnsi" w:cstheme="majorHAnsi"/>
          <w:b/>
          <w:bCs/>
          <w:color w:val="000000"/>
          <w:sz w:val="24"/>
          <w:szCs w:val="24"/>
          <w:u w:val="single"/>
          <w:lang w:eastAsia="it-IT"/>
        </w:rPr>
      </w:pPr>
    </w:p>
    <w:p w14:paraId="08C20365" w14:textId="4D9DD99A" w:rsidR="008F1DA8" w:rsidRPr="007D1FC5" w:rsidRDefault="007D1FC5" w:rsidP="008F1DA8">
      <w:pPr>
        <w:shd w:val="clear" w:color="auto" w:fill="FDFDFD"/>
        <w:spacing w:before="100" w:beforeAutospacing="1" w:after="150" w:line="240" w:lineRule="auto"/>
        <w:rPr>
          <w:rFonts w:asciiTheme="majorHAnsi" w:eastAsia="Times New Roman" w:hAnsiTheme="majorHAnsi" w:cstheme="majorHAnsi"/>
          <w:b/>
          <w:bCs/>
          <w:color w:val="000000"/>
          <w:sz w:val="32"/>
          <w:szCs w:val="32"/>
          <w:u w:val="single"/>
          <w:lang w:eastAsia="it-IT"/>
        </w:rPr>
      </w:pPr>
      <w:r w:rsidRPr="007D1FC5">
        <w:rPr>
          <w:rFonts w:asciiTheme="majorHAnsi" w:eastAsia="Times New Roman" w:hAnsiTheme="majorHAnsi" w:cstheme="majorHAnsi"/>
          <w:b/>
          <w:bCs/>
          <w:color w:val="000000"/>
          <w:sz w:val="32"/>
          <w:szCs w:val="32"/>
          <w:u w:val="single"/>
          <w:lang w:eastAsia="it-IT"/>
        </w:rPr>
        <w:t>Obiettivi del corso:</w:t>
      </w:r>
    </w:p>
    <w:p w14:paraId="1AA3B137" w14:textId="77777777" w:rsidR="007D1FC5" w:rsidRPr="008F1DA8" w:rsidRDefault="007D1FC5" w:rsidP="005278F7">
      <w:p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8F1DA8">
        <w:rPr>
          <w:rFonts w:asciiTheme="majorHAnsi" w:eastAsia="Times New Roman" w:hAnsiTheme="majorHAnsi" w:cstheme="majorHAnsi"/>
          <w:color w:val="000000"/>
          <w:sz w:val="24"/>
          <w:szCs w:val="24"/>
          <w:lang w:eastAsia="it-IT"/>
        </w:rPr>
        <w:t>Gli obiettivi principali di questo corso sono tre:</w:t>
      </w:r>
    </w:p>
    <w:p w14:paraId="631724A1" w14:textId="790F75E5" w:rsidR="007D1FC5" w:rsidRPr="005278F7" w:rsidRDefault="007D1FC5" w:rsidP="005278F7">
      <w:pPr>
        <w:pStyle w:val="Paragrafoelenco"/>
        <w:numPr>
          <w:ilvl w:val="0"/>
          <w:numId w:val="2"/>
        </w:num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Sensibilizzare gli studenti sui</w:t>
      </w:r>
      <w:r w:rsidRPr="005278F7">
        <w:rPr>
          <w:rFonts w:asciiTheme="majorHAnsi" w:eastAsia="Times New Roman" w:hAnsiTheme="majorHAnsi" w:cstheme="majorHAnsi"/>
          <w:b/>
          <w:bCs/>
          <w:color w:val="000000"/>
          <w:sz w:val="24"/>
          <w:szCs w:val="24"/>
          <w:lang w:eastAsia="it-IT"/>
        </w:rPr>
        <w:t> nuovi approcci </w:t>
      </w:r>
      <w:r w:rsidRPr="005278F7">
        <w:rPr>
          <w:rFonts w:asciiTheme="majorHAnsi" w:eastAsia="Times New Roman" w:hAnsiTheme="majorHAnsi" w:cstheme="majorHAnsi"/>
          <w:color w:val="000000"/>
          <w:sz w:val="24"/>
          <w:szCs w:val="24"/>
          <w:lang w:eastAsia="it-IT"/>
        </w:rPr>
        <w:t>allo studio della</w:t>
      </w:r>
      <w:r w:rsidRPr="005278F7">
        <w:rPr>
          <w:rFonts w:asciiTheme="majorHAnsi" w:eastAsia="Times New Roman" w:hAnsiTheme="majorHAnsi" w:cstheme="majorHAnsi"/>
          <w:b/>
          <w:bCs/>
          <w:color w:val="000000"/>
          <w:sz w:val="24"/>
          <w:szCs w:val="24"/>
          <w:lang w:eastAsia="it-IT"/>
        </w:rPr>
        <w:t> psicologia</w:t>
      </w:r>
      <w:r w:rsidRPr="005278F7">
        <w:rPr>
          <w:rFonts w:asciiTheme="majorHAnsi" w:eastAsia="Times New Roman" w:hAnsiTheme="majorHAnsi" w:cstheme="majorHAnsi"/>
          <w:color w:val="000000"/>
          <w:sz w:val="24"/>
          <w:szCs w:val="24"/>
          <w:lang w:eastAsia="it-IT"/>
        </w:rPr>
        <w:t> dei</w:t>
      </w:r>
      <w:r w:rsidRPr="005278F7">
        <w:rPr>
          <w:rFonts w:asciiTheme="majorHAnsi" w:eastAsia="Times New Roman" w:hAnsiTheme="majorHAnsi" w:cstheme="majorHAnsi"/>
          <w:color w:val="000000"/>
          <w:sz w:val="24"/>
          <w:szCs w:val="24"/>
          <w:lang w:eastAsia="it-IT"/>
        </w:rPr>
        <w:t xml:space="preserve"> </w:t>
      </w:r>
      <w:r w:rsidRPr="005278F7">
        <w:rPr>
          <w:rFonts w:asciiTheme="majorHAnsi" w:eastAsia="Times New Roman" w:hAnsiTheme="majorHAnsi" w:cstheme="majorHAnsi"/>
          <w:b/>
          <w:bCs/>
          <w:color w:val="000000"/>
          <w:sz w:val="24"/>
          <w:szCs w:val="24"/>
          <w:lang w:eastAsia="it-IT"/>
        </w:rPr>
        <w:t>clienti</w:t>
      </w:r>
      <w:r w:rsidRPr="005278F7">
        <w:rPr>
          <w:rFonts w:asciiTheme="majorHAnsi" w:eastAsia="Times New Roman" w:hAnsiTheme="majorHAnsi" w:cstheme="majorHAnsi"/>
          <w:color w:val="000000"/>
          <w:sz w:val="24"/>
          <w:szCs w:val="24"/>
          <w:lang w:eastAsia="it-IT"/>
        </w:rPr>
        <w:t>;</w:t>
      </w:r>
    </w:p>
    <w:p w14:paraId="3C0D90D0" w14:textId="29FE3673" w:rsidR="007D1FC5" w:rsidRPr="005278F7" w:rsidRDefault="007D1FC5" w:rsidP="005278F7">
      <w:pPr>
        <w:pStyle w:val="Paragrafoelenco"/>
        <w:numPr>
          <w:ilvl w:val="0"/>
          <w:numId w:val="2"/>
        </w:num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Approfondire le </w:t>
      </w:r>
      <w:r w:rsidRPr="005278F7">
        <w:rPr>
          <w:rFonts w:asciiTheme="majorHAnsi" w:eastAsia="Times New Roman" w:hAnsiTheme="majorHAnsi" w:cstheme="majorHAnsi"/>
          <w:b/>
          <w:bCs/>
          <w:color w:val="000000"/>
          <w:sz w:val="24"/>
          <w:szCs w:val="24"/>
          <w:lang w:eastAsia="it-IT"/>
        </w:rPr>
        <w:t>nuove metodologie </w:t>
      </w:r>
      <w:r w:rsidRPr="005278F7">
        <w:rPr>
          <w:rFonts w:asciiTheme="majorHAnsi" w:eastAsia="Times New Roman" w:hAnsiTheme="majorHAnsi" w:cstheme="majorHAnsi"/>
          <w:color w:val="000000"/>
          <w:sz w:val="24"/>
          <w:szCs w:val="24"/>
          <w:lang w:eastAsia="it-IT"/>
        </w:rPr>
        <w:t>di</w:t>
      </w:r>
      <w:r w:rsidRPr="005278F7">
        <w:rPr>
          <w:rFonts w:asciiTheme="majorHAnsi" w:eastAsia="Times New Roman" w:hAnsiTheme="majorHAnsi" w:cstheme="majorHAnsi"/>
          <w:b/>
          <w:bCs/>
          <w:color w:val="000000"/>
          <w:sz w:val="24"/>
          <w:szCs w:val="24"/>
          <w:lang w:eastAsia="it-IT"/>
        </w:rPr>
        <w:t> analisi sociologica </w:t>
      </w:r>
      <w:r w:rsidRPr="005278F7">
        <w:rPr>
          <w:rFonts w:asciiTheme="majorHAnsi" w:eastAsia="Times New Roman" w:hAnsiTheme="majorHAnsi" w:cstheme="majorHAnsi"/>
          <w:color w:val="000000"/>
          <w:sz w:val="24"/>
          <w:szCs w:val="24"/>
          <w:lang w:eastAsia="it-IT"/>
        </w:rPr>
        <w:t>e</w:t>
      </w:r>
      <w:r w:rsidRPr="005278F7">
        <w:rPr>
          <w:rFonts w:asciiTheme="majorHAnsi" w:eastAsia="Times New Roman" w:hAnsiTheme="majorHAnsi" w:cstheme="majorHAnsi"/>
          <w:b/>
          <w:bCs/>
          <w:color w:val="000000"/>
          <w:sz w:val="24"/>
          <w:szCs w:val="24"/>
          <w:lang w:eastAsia="it-IT"/>
        </w:rPr>
        <w:t> psicologica</w:t>
      </w:r>
      <w:r w:rsidRPr="005278F7">
        <w:rPr>
          <w:rFonts w:asciiTheme="majorHAnsi" w:eastAsia="Times New Roman" w:hAnsiTheme="majorHAnsi" w:cstheme="majorHAnsi"/>
          <w:color w:val="000000"/>
          <w:sz w:val="24"/>
          <w:szCs w:val="24"/>
          <w:lang w:eastAsia="it-IT"/>
        </w:rPr>
        <w:t> dei</w:t>
      </w:r>
      <w:r w:rsidRPr="005278F7">
        <w:rPr>
          <w:rFonts w:asciiTheme="majorHAnsi" w:eastAsia="Times New Roman" w:hAnsiTheme="majorHAnsi" w:cstheme="majorHAnsi"/>
          <w:color w:val="000000"/>
          <w:sz w:val="24"/>
          <w:szCs w:val="24"/>
          <w:lang w:eastAsia="it-IT"/>
        </w:rPr>
        <w:t xml:space="preserve"> </w:t>
      </w:r>
      <w:r w:rsidRPr="005278F7">
        <w:rPr>
          <w:rFonts w:asciiTheme="majorHAnsi" w:eastAsia="Times New Roman" w:hAnsiTheme="majorHAnsi" w:cstheme="majorHAnsi"/>
          <w:color w:val="000000"/>
          <w:sz w:val="24"/>
          <w:szCs w:val="24"/>
          <w:lang w:eastAsia="it-IT"/>
        </w:rPr>
        <w:t xml:space="preserve">principali processi di </w:t>
      </w:r>
      <w:r w:rsidRPr="005278F7">
        <w:rPr>
          <w:rFonts w:asciiTheme="majorHAnsi" w:eastAsia="Times New Roman" w:hAnsiTheme="majorHAnsi" w:cstheme="majorHAnsi"/>
          <w:color w:val="000000"/>
          <w:sz w:val="24"/>
          <w:szCs w:val="24"/>
          <w:lang w:eastAsia="it-IT"/>
        </w:rPr>
        <w:t xml:space="preserve">   </w:t>
      </w:r>
      <w:r w:rsidRPr="005278F7">
        <w:rPr>
          <w:rFonts w:asciiTheme="majorHAnsi" w:eastAsia="Times New Roman" w:hAnsiTheme="majorHAnsi" w:cstheme="majorHAnsi"/>
          <w:color w:val="000000"/>
          <w:sz w:val="24"/>
          <w:szCs w:val="24"/>
          <w:lang w:eastAsia="it-IT"/>
        </w:rPr>
        <w:t>acquisto (beni e servizi di largo consumo/beni e servizi</w:t>
      </w:r>
      <w:r w:rsidRPr="005278F7">
        <w:rPr>
          <w:rFonts w:asciiTheme="majorHAnsi" w:eastAsia="Times New Roman" w:hAnsiTheme="majorHAnsi" w:cstheme="majorHAnsi"/>
          <w:color w:val="000000"/>
          <w:sz w:val="24"/>
          <w:szCs w:val="24"/>
          <w:lang w:eastAsia="it-IT"/>
        </w:rPr>
        <w:t xml:space="preserve"> </w:t>
      </w:r>
      <w:r w:rsidRPr="005278F7">
        <w:rPr>
          <w:rFonts w:asciiTheme="majorHAnsi" w:eastAsia="Times New Roman" w:hAnsiTheme="majorHAnsi" w:cstheme="majorHAnsi"/>
          <w:color w:val="000000"/>
          <w:sz w:val="24"/>
          <w:szCs w:val="24"/>
          <w:lang w:eastAsia="it-IT"/>
        </w:rPr>
        <w:t>industriali);</w:t>
      </w:r>
    </w:p>
    <w:p w14:paraId="1E271293" w14:textId="297373A0" w:rsidR="007D1FC5" w:rsidRPr="005278F7" w:rsidRDefault="007D1FC5" w:rsidP="005278F7">
      <w:pPr>
        <w:pStyle w:val="Paragrafoelenco"/>
        <w:numPr>
          <w:ilvl w:val="0"/>
          <w:numId w:val="2"/>
        </w:num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Analizzare </w:t>
      </w:r>
      <w:r w:rsidRPr="005278F7">
        <w:rPr>
          <w:rFonts w:asciiTheme="majorHAnsi" w:eastAsia="Times New Roman" w:hAnsiTheme="majorHAnsi" w:cstheme="majorHAnsi"/>
          <w:b/>
          <w:bCs/>
          <w:color w:val="000000"/>
          <w:sz w:val="24"/>
          <w:szCs w:val="24"/>
          <w:lang w:eastAsia="it-IT"/>
        </w:rPr>
        <w:t xml:space="preserve">le metodologie </w:t>
      </w:r>
      <w:proofErr w:type="spellStart"/>
      <w:r w:rsidRPr="005278F7">
        <w:rPr>
          <w:rFonts w:asciiTheme="majorHAnsi" w:eastAsia="Times New Roman" w:hAnsiTheme="majorHAnsi" w:cstheme="majorHAnsi"/>
          <w:b/>
          <w:bCs/>
          <w:color w:val="000000"/>
          <w:sz w:val="24"/>
          <w:szCs w:val="24"/>
          <w:lang w:eastAsia="it-IT"/>
        </w:rPr>
        <w:t>piu’</w:t>
      </w:r>
      <w:proofErr w:type="spellEnd"/>
      <w:r w:rsidRPr="005278F7">
        <w:rPr>
          <w:rFonts w:asciiTheme="majorHAnsi" w:eastAsia="Times New Roman" w:hAnsiTheme="majorHAnsi" w:cstheme="majorHAnsi"/>
          <w:b/>
          <w:bCs/>
          <w:color w:val="000000"/>
          <w:sz w:val="24"/>
          <w:szCs w:val="24"/>
          <w:lang w:eastAsia="it-IT"/>
        </w:rPr>
        <w:t xml:space="preserve"> utilizzate </w:t>
      </w:r>
      <w:r w:rsidRPr="005278F7">
        <w:rPr>
          <w:rFonts w:asciiTheme="majorHAnsi" w:eastAsia="Times New Roman" w:hAnsiTheme="majorHAnsi" w:cstheme="majorHAnsi"/>
          <w:color w:val="000000"/>
          <w:sz w:val="24"/>
          <w:szCs w:val="24"/>
          <w:lang w:eastAsia="it-IT"/>
        </w:rPr>
        <w:t>e le </w:t>
      </w:r>
      <w:r w:rsidRPr="005278F7">
        <w:rPr>
          <w:rFonts w:asciiTheme="majorHAnsi" w:eastAsia="Times New Roman" w:hAnsiTheme="majorHAnsi" w:cstheme="majorHAnsi"/>
          <w:b/>
          <w:bCs/>
          <w:color w:val="000000"/>
          <w:sz w:val="24"/>
          <w:szCs w:val="24"/>
          <w:lang w:eastAsia="it-IT"/>
        </w:rPr>
        <w:t>case history più interessanti</w:t>
      </w:r>
      <w:r w:rsidRPr="005278F7">
        <w:rPr>
          <w:rFonts w:asciiTheme="majorHAnsi" w:eastAsia="Times New Roman" w:hAnsiTheme="majorHAnsi" w:cstheme="majorHAnsi"/>
          <w:b/>
          <w:bCs/>
          <w:color w:val="000000"/>
          <w:sz w:val="24"/>
          <w:szCs w:val="24"/>
          <w:lang w:eastAsia="it-IT"/>
        </w:rPr>
        <w:t xml:space="preserve"> </w:t>
      </w:r>
      <w:r w:rsidRPr="005278F7">
        <w:rPr>
          <w:rFonts w:asciiTheme="majorHAnsi" w:eastAsia="Times New Roman" w:hAnsiTheme="majorHAnsi" w:cstheme="majorHAnsi"/>
          <w:color w:val="000000"/>
          <w:sz w:val="24"/>
          <w:szCs w:val="24"/>
          <w:lang w:eastAsia="it-IT"/>
        </w:rPr>
        <w:t>del mercato italiano ed internazionale.</w:t>
      </w:r>
    </w:p>
    <w:p w14:paraId="74EC9A3F" w14:textId="77777777" w:rsidR="007D1FC5" w:rsidRPr="008F1DA8" w:rsidRDefault="007D1FC5" w:rsidP="005278F7">
      <w:p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8F1DA8">
        <w:rPr>
          <w:rFonts w:asciiTheme="majorHAnsi" w:eastAsia="Times New Roman" w:hAnsiTheme="majorHAnsi" w:cstheme="majorHAnsi"/>
          <w:color w:val="000000"/>
          <w:sz w:val="24"/>
          <w:szCs w:val="24"/>
          <w:lang w:eastAsia="it-IT"/>
        </w:rPr>
        <w:t>L’analisi psicologica del mercato - e della domanda in particolare – diviene un elemento sempre più importante per comprendere il funzionamento competitivo dei mercati moderni.</w:t>
      </w:r>
    </w:p>
    <w:p w14:paraId="33E662DE" w14:textId="77777777" w:rsidR="007D1FC5" w:rsidRPr="008F1DA8" w:rsidRDefault="007D1FC5" w:rsidP="005278F7">
      <w:p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8F1DA8">
        <w:rPr>
          <w:rFonts w:asciiTheme="majorHAnsi" w:eastAsia="Times New Roman" w:hAnsiTheme="majorHAnsi" w:cstheme="majorHAnsi"/>
          <w:color w:val="000000"/>
          <w:sz w:val="24"/>
          <w:szCs w:val="24"/>
          <w:lang w:eastAsia="it-IT"/>
        </w:rPr>
        <w:t>A livello generale l’economia e la </w:t>
      </w:r>
      <w:r w:rsidRPr="008F1DA8">
        <w:rPr>
          <w:rFonts w:asciiTheme="majorHAnsi" w:eastAsia="Times New Roman" w:hAnsiTheme="majorHAnsi" w:cstheme="majorHAnsi"/>
          <w:i/>
          <w:iCs/>
          <w:color w:val="000000"/>
          <w:sz w:val="24"/>
          <w:szCs w:val="24"/>
          <w:lang w:eastAsia="it-IT"/>
        </w:rPr>
        <w:t xml:space="preserve">business </w:t>
      </w:r>
      <w:proofErr w:type="spellStart"/>
      <w:r w:rsidRPr="008F1DA8">
        <w:rPr>
          <w:rFonts w:asciiTheme="majorHAnsi" w:eastAsia="Times New Roman" w:hAnsiTheme="majorHAnsi" w:cstheme="majorHAnsi"/>
          <w:i/>
          <w:iCs/>
          <w:color w:val="000000"/>
          <w:sz w:val="24"/>
          <w:szCs w:val="24"/>
          <w:lang w:eastAsia="it-IT"/>
        </w:rPr>
        <w:t>administration</w:t>
      </w:r>
      <w:proofErr w:type="spellEnd"/>
      <w:r w:rsidRPr="008F1DA8">
        <w:rPr>
          <w:rFonts w:asciiTheme="majorHAnsi" w:eastAsia="Times New Roman" w:hAnsiTheme="majorHAnsi" w:cstheme="majorHAnsi"/>
          <w:color w:val="000000"/>
          <w:sz w:val="24"/>
          <w:szCs w:val="24"/>
          <w:lang w:eastAsia="it-IT"/>
        </w:rPr>
        <w:t> assegnano sempre più importanza alla comprensione profonda dei </w:t>
      </w:r>
      <w:r w:rsidRPr="008F1DA8">
        <w:rPr>
          <w:rFonts w:asciiTheme="majorHAnsi" w:eastAsia="Times New Roman" w:hAnsiTheme="majorHAnsi" w:cstheme="majorHAnsi"/>
          <w:i/>
          <w:iCs/>
          <w:color w:val="000000"/>
          <w:sz w:val="24"/>
          <w:szCs w:val="24"/>
          <w:lang w:eastAsia="it-IT"/>
        </w:rPr>
        <w:t>processi cognitivi</w:t>
      </w:r>
      <w:r w:rsidRPr="008F1DA8">
        <w:rPr>
          <w:rFonts w:asciiTheme="majorHAnsi" w:eastAsia="Times New Roman" w:hAnsiTheme="majorHAnsi" w:cstheme="majorHAnsi"/>
          <w:color w:val="000000"/>
          <w:sz w:val="24"/>
          <w:szCs w:val="24"/>
          <w:lang w:eastAsia="it-IT"/>
        </w:rPr>
        <w:t> ed </w:t>
      </w:r>
      <w:r w:rsidRPr="008F1DA8">
        <w:rPr>
          <w:rFonts w:asciiTheme="majorHAnsi" w:eastAsia="Times New Roman" w:hAnsiTheme="majorHAnsi" w:cstheme="majorHAnsi"/>
          <w:i/>
          <w:iCs/>
          <w:color w:val="000000"/>
          <w:sz w:val="24"/>
          <w:szCs w:val="24"/>
          <w:lang w:eastAsia="it-IT"/>
        </w:rPr>
        <w:t>emotivi</w:t>
      </w:r>
      <w:r w:rsidRPr="008F1DA8">
        <w:rPr>
          <w:rFonts w:asciiTheme="majorHAnsi" w:eastAsia="Times New Roman" w:hAnsiTheme="majorHAnsi" w:cstheme="majorHAnsi"/>
          <w:color w:val="000000"/>
          <w:sz w:val="24"/>
          <w:szCs w:val="24"/>
          <w:lang w:eastAsia="it-IT"/>
        </w:rPr>
        <w:t> alla base delle scelte economiche.</w:t>
      </w:r>
    </w:p>
    <w:p w14:paraId="286B9B6B" w14:textId="77777777" w:rsidR="007D1FC5" w:rsidRPr="008F1DA8" w:rsidRDefault="007D1FC5" w:rsidP="005278F7">
      <w:p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8F1DA8">
        <w:rPr>
          <w:rFonts w:asciiTheme="majorHAnsi" w:eastAsia="Times New Roman" w:hAnsiTheme="majorHAnsi" w:cstheme="majorHAnsi"/>
          <w:color w:val="000000"/>
          <w:sz w:val="24"/>
          <w:szCs w:val="24"/>
          <w:lang w:eastAsia="it-IT"/>
        </w:rPr>
        <w:t>Da sempre la </w:t>
      </w:r>
      <w:r w:rsidRPr="008F1DA8">
        <w:rPr>
          <w:rFonts w:asciiTheme="majorHAnsi" w:eastAsia="Times New Roman" w:hAnsiTheme="majorHAnsi" w:cstheme="majorHAnsi"/>
          <w:b/>
          <w:bCs/>
          <w:color w:val="000000"/>
          <w:sz w:val="24"/>
          <w:szCs w:val="24"/>
          <w:lang w:eastAsia="it-IT"/>
        </w:rPr>
        <w:t>teoria della domanda</w:t>
      </w:r>
      <w:r w:rsidRPr="008F1DA8">
        <w:rPr>
          <w:rFonts w:asciiTheme="majorHAnsi" w:eastAsia="Times New Roman" w:hAnsiTheme="majorHAnsi" w:cstheme="majorHAnsi"/>
          <w:color w:val="000000"/>
          <w:sz w:val="24"/>
          <w:szCs w:val="24"/>
          <w:lang w:eastAsia="it-IT"/>
        </w:rPr>
        <w:t> costituisce </w:t>
      </w:r>
      <w:r w:rsidRPr="008F1DA8">
        <w:rPr>
          <w:rFonts w:asciiTheme="majorHAnsi" w:eastAsia="Times New Roman" w:hAnsiTheme="majorHAnsi" w:cstheme="majorHAnsi"/>
          <w:b/>
          <w:bCs/>
          <w:color w:val="000000"/>
          <w:sz w:val="24"/>
          <w:szCs w:val="24"/>
          <w:lang w:eastAsia="it-IT"/>
        </w:rPr>
        <w:t>l’anello debole</w:t>
      </w:r>
      <w:r w:rsidRPr="008F1DA8">
        <w:rPr>
          <w:rFonts w:asciiTheme="majorHAnsi" w:eastAsia="Times New Roman" w:hAnsiTheme="majorHAnsi" w:cstheme="majorHAnsi"/>
          <w:color w:val="000000"/>
          <w:sz w:val="24"/>
          <w:szCs w:val="24"/>
          <w:lang w:eastAsia="it-IT"/>
        </w:rPr>
        <w:t> delle teorie economiche, in quanto richiede necessariamente un approccio interdisciplinare. Il comportamento dei clienti può essere letto ed interpretato in molti modi, grazie al contributo di discipline quali la statistica, la sociologia, l’antropologia, la geografia economica, ecc.</w:t>
      </w:r>
    </w:p>
    <w:p w14:paraId="43361743" w14:textId="77777777" w:rsidR="007D1FC5" w:rsidRPr="008F1DA8" w:rsidRDefault="007D1FC5" w:rsidP="005278F7">
      <w:pPr>
        <w:shd w:val="clear" w:color="auto" w:fill="FDFDFD"/>
        <w:spacing w:before="100" w:beforeAutospacing="1" w:after="100" w:afterAutospacing="1" w:line="276" w:lineRule="auto"/>
        <w:rPr>
          <w:rFonts w:asciiTheme="majorHAnsi" w:eastAsia="Times New Roman" w:hAnsiTheme="majorHAnsi" w:cstheme="majorHAnsi"/>
          <w:color w:val="000000"/>
          <w:sz w:val="24"/>
          <w:szCs w:val="24"/>
          <w:lang w:eastAsia="it-IT"/>
        </w:rPr>
      </w:pPr>
      <w:r w:rsidRPr="008F1DA8">
        <w:rPr>
          <w:rFonts w:asciiTheme="majorHAnsi" w:eastAsia="Times New Roman" w:hAnsiTheme="majorHAnsi" w:cstheme="majorHAnsi"/>
          <w:color w:val="000000"/>
          <w:sz w:val="24"/>
          <w:szCs w:val="24"/>
          <w:lang w:eastAsia="it-IT"/>
        </w:rPr>
        <w:t>La</w:t>
      </w:r>
      <w:r w:rsidRPr="008F1DA8">
        <w:rPr>
          <w:rFonts w:asciiTheme="majorHAnsi" w:eastAsia="Times New Roman" w:hAnsiTheme="majorHAnsi" w:cstheme="majorHAnsi"/>
          <w:b/>
          <w:bCs/>
          <w:color w:val="000000"/>
          <w:sz w:val="24"/>
          <w:szCs w:val="24"/>
          <w:lang w:eastAsia="it-IT"/>
        </w:rPr>
        <w:t> parte introduttiva</w:t>
      </w:r>
      <w:r w:rsidRPr="008F1DA8">
        <w:rPr>
          <w:rFonts w:asciiTheme="majorHAnsi" w:eastAsia="Times New Roman" w:hAnsiTheme="majorHAnsi" w:cstheme="majorHAnsi"/>
          <w:color w:val="000000"/>
          <w:sz w:val="24"/>
          <w:szCs w:val="24"/>
          <w:lang w:eastAsia="it-IT"/>
        </w:rPr>
        <w:t> del corso è dedicata all’approfondimento dei </w:t>
      </w:r>
      <w:r w:rsidRPr="008F1DA8">
        <w:rPr>
          <w:rFonts w:asciiTheme="majorHAnsi" w:eastAsia="Times New Roman" w:hAnsiTheme="majorHAnsi" w:cstheme="majorHAnsi"/>
          <w:b/>
          <w:bCs/>
          <w:color w:val="000000"/>
          <w:sz w:val="24"/>
          <w:szCs w:val="24"/>
          <w:lang w:eastAsia="it-IT"/>
        </w:rPr>
        <w:t>concetti fondamentali</w:t>
      </w:r>
      <w:r w:rsidRPr="008F1DA8">
        <w:rPr>
          <w:rFonts w:asciiTheme="majorHAnsi" w:eastAsia="Times New Roman" w:hAnsiTheme="majorHAnsi" w:cstheme="majorHAnsi"/>
          <w:color w:val="000000"/>
          <w:sz w:val="24"/>
          <w:szCs w:val="24"/>
          <w:lang w:eastAsia="it-IT"/>
        </w:rPr>
        <w:t> della psicologia sociale, con un particolare riferimento alle applicazioni specifiche del mondo del marketing. La</w:t>
      </w:r>
      <w:r w:rsidRPr="008F1DA8">
        <w:rPr>
          <w:rFonts w:asciiTheme="majorHAnsi" w:eastAsia="Times New Roman" w:hAnsiTheme="majorHAnsi" w:cstheme="majorHAnsi"/>
          <w:b/>
          <w:bCs/>
          <w:color w:val="000000"/>
          <w:sz w:val="24"/>
          <w:szCs w:val="24"/>
          <w:lang w:eastAsia="it-IT"/>
        </w:rPr>
        <w:t> parte centrale</w:t>
      </w:r>
      <w:r w:rsidRPr="008F1DA8">
        <w:rPr>
          <w:rFonts w:asciiTheme="majorHAnsi" w:eastAsia="Times New Roman" w:hAnsiTheme="majorHAnsi" w:cstheme="majorHAnsi"/>
          <w:color w:val="000000"/>
          <w:sz w:val="24"/>
          <w:szCs w:val="24"/>
          <w:lang w:eastAsia="it-IT"/>
        </w:rPr>
        <w:t> del corso è, pertanto, dedicata all’illustrazione ed al commento delle principali metodologie di analisi interpretativa del </w:t>
      </w:r>
      <w:r w:rsidRPr="008F1DA8">
        <w:rPr>
          <w:rFonts w:asciiTheme="majorHAnsi" w:eastAsia="Times New Roman" w:hAnsiTheme="majorHAnsi" w:cstheme="majorHAnsi"/>
          <w:b/>
          <w:bCs/>
          <w:color w:val="000000"/>
          <w:sz w:val="24"/>
          <w:szCs w:val="24"/>
          <w:lang w:eastAsia="it-IT"/>
        </w:rPr>
        <w:t>Customer Mind </w:t>
      </w:r>
      <w:r w:rsidRPr="008F1DA8">
        <w:rPr>
          <w:rFonts w:asciiTheme="majorHAnsi" w:eastAsia="Times New Roman" w:hAnsiTheme="majorHAnsi" w:cstheme="majorHAnsi"/>
          <w:color w:val="000000"/>
          <w:sz w:val="24"/>
          <w:szCs w:val="24"/>
          <w:lang w:eastAsia="it-IT"/>
        </w:rPr>
        <w:t>e del</w:t>
      </w:r>
      <w:r w:rsidRPr="008F1DA8">
        <w:rPr>
          <w:rFonts w:asciiTheme="majorHAnsi" w:eastAsia="Times New Roman" w:hAnsiTheme="majorHAnsi" w:cstheme="majorHAnsi"/>
          <w:b/>
          <w:bCs/>
          <w:color w:val="000000"/>
          <w:sz w:val="24"/>
          <w:szCs w:val="24"/>
          <w:lang w:eastAsia="it-IT"/>
        </w:rPr>
        <w:t xml:space="preserve"> Customer </w:t>
      </w:r>
      <w:proofErr w:type="spellStart"/>
      <w:r w:rsidRPr="008F1DA8">
        <w:rPr>
          <w:rFonts w:asciiTheme="majorHAnsi" w:eastAsia="Times New Roman" w:hAnsiTheme="majorHAnsi" w:cstheme="majorHAnsi"/>
          <w:b/>
          <w:bCs/>
          <w:color w:val="000000"/>
          <w:sz w:val="24"/>
          <w:szCs w:val="24"/>
          <w:lang w:eastAsia="it-IT"/>
        </w:rPr>
        <w:t>Behaviour</w:t>
      </w:r>
      <w:proofErr w:type="spellEnd"/>
      <w:r w:rsidRPr="008F1DA8">
        <w:rPr>
          <w:rFonts w:asciiTheme="majorHAnsi" w:eastAsia="Times New Roman" w:hAnsiTheme="majorHAnsi" w:cstheme="majorHAnsi"/>
          <w:color w:val="000000"/>
          <w:sz w:val="24"/>
          <w:szCs w:val="24"/>
          <w:lang w:eastAsia="it-IT"/>
        </w:rPr>
        <w:t> nei principali mercati. Verranno, pertanto, illustrate e commentate le principali metodologie di riferimento utilizzabili per l’analisi dei clienti e per la progettazione della nuova offerta.</w:t>
      </w:r>
    </w:p>
    <w:p w14:paraId="62E48C70" w14:textId="575586C1" w:rsidR="007D1FC5" w:rsidRDefault="007D1FC5" w:rsidP="007D1FC5">
      <w:pPr>
        <w:shd w:val="clear" w:color="auto" w:fill="FDFDFD"/>
        <w:spacing w:before="100" w:beforeAutospacing="1" w:after="100" w:afterAutospacing="1" w:line="240" w:lineRule="auto"/>
        <w:rPr>
          <w:rFonts w:ascii="Verdana" w:eastAsia="Times New Roman" w:hAnsi="Verdana" w:cs="Times New Roman"/>
          <w:color w:val="000000"/>
          <w:sz w:val="18"/>
          <w:szCs w:val="18"/>
          <w:lang w:eastAsia="it-IT"/>
        </w:rPr>
      </w:pPr>
    </w:p>
    <w:p w14:paraId="071F8890" w14:textId="5FC6A5BF" w:rsidR="007D1FC5" w:rsidRDefault="007D1FC5" w:rsidP="007D1FC5">
      <w:pPr>
        <w:shd w:val="clear" w:color="auto" w:fill="FDFDFD"/>
        <w:spacing w:before="100" w:beforeAutospacing="1" w:after="100" w:afterAutospacing="1" w:line="240" w:lineRule="auto"/>
        <w:rPr>
          <w:rFonts w:ascii="Verdana" w:eastAsia="Times New Roman" w:hAnsi="Verdana" w:cs="Times New Roman"/>
          <w:color w:val="000000"/>
          <w:sz w:val="18"/>
          <w:szCs w:val="18"/>
          <w:lang w:eastAsia="it-IT"/>
        </w:rPr>
      </w:pPr>
    </w:p>
    <w:p w14:paraId="62D17B62" w14:textId="19774721" w:rsidR="007D1FC5" w:rsidRDefault="007D1FC5" w:rsidP="007D1FC5">
      <w:pPr>
        <w:shd w:val="clear" w:color="auto" w:fill="FDFDFD"/>
        <w:spacing w:before="100" w:beforeAutospacing="1" w:after="100" w:afterAutospacing="1" w:line="240" w:lineRule="auto"/>
        <w:rPr>
          <w:rFonts w:ascii="Verdana" w:eastAsia="Times New Roman" w:hAnsi="Verdana" w:cs="Times New Roman"/>
          <w:color w:val="000000"/>
          <w:sz w:val="18"/>
          <w:szCs w:val="18"/>
          <w:lang w:eastAsia="it-IT"/>
        </w:rPr>
      </w:pPr>
    </w:p>
    <w:p w14:paraId="4F773CF6" w14:textId="1BCF21A6" w:rsidR="007D1FC5" w:rsidRPr="007D1FC5" w:rsidRDefault="007D1FC5" w:rsidP="008F1DA8">
      <w:pPr>
        <w:shd w:val="clear" w:color="auto" w:fill="FDFDFD"/>
        <w:spacing w:before="100" w:beforeAutospacing="1" w:after="150" w:line="240" w:lineRule="auto"/>
        <w:rPr>
          <w:rFonts w:asciiTheme="majorHAnsi" w:eastAsia="Times New Roman" w:hAnsiTheme="majorHAnsi" w:cstheme="majorHAnsi"/>
          <w:b/>
          <w:bCs/>
          <w:color w:val="000000"/>
          <w:sz w:val="32"/>
          <w:szCs w:val="32"/>
          <w:u w:val="single"/>
          <w:lang w:eastAsia="it-IT"/>
        </w:rPr>
      </w:pPr>
      <w:r w:rsidRPr="007D1FC5">
        <w:rPr>
          <w:rFonts w:asciiTheme="majorHAnsi" w:eastAsia="Times New Roman" w:hAnsiTheme="majorHAnsi" w:cstheme="majorHAnsi"/>
          <w:b/>
          <w:bCs/>
          <w:color w:val="000000"/>
          <w:sz w:val="32"/>
          <w:szCs w:val="32"/>
          <w:u w:val="single"/>
          <w:lang w:eastAsia="it-IT"/>
        </w:rPr>
        <w:lastRenderedPageBreak/>
        <w:t>Programma del corso:</w:t>
      </w:r>
    </w:p>
    <w:p w14:paraId="704724C9" w14:textId="0E46A442" w:rsidR="007D1FC5" w:rsidRPr="008F1DA8" w:rsidRDefault="007D1FC5" w:rsidP="007D1FC5">
      <w:pPr>
        <w:shd w:val="clear" w:color="auto" w:fill="FDFDFD"/>
        <w:spacing w:before="100" w:beforeAutospacing="1" w:after="100" w:afterAutospacing="1" w:line="240" w:lineRule="auto"/>
        <w:jc w:val="both"/>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19</w:t>
      </w:r>
      <w:r w:rsidRPr="008F1DA8">
        <w:rPr>
          <w:rFonts w:asciiTheme="majorHAnsi" w:eastAsia="Times New Roman" w:hAnsiTheme="majorHAnsi" w:cstheme="majorHAnsi"/>
          <w:color w:val="000000"/>
          <w:sz w:val="24"/>
          <w:szCs w:val="24"/>
          <w:lang w:eastAsia="it-IT"/>
        </w:rPr>
        <w:t>/09/201</w:t>
      </w:r>
      <w:r w:rsidR="005278F7" w:rsidRPr="005278F7">
        <w:rPr>
          <w:rFonts w:asciiTheme="majorHAnsi" w:eastAsia="Times New Roman" w:hAnsiTheme="majorHAnsi" w:cstheme="majorHAnsi"/>
          <w:color w:val="000000"/>
          <w:sz w:val="24"/>
          <w:szCs w:val="24"/>
          <w:lang w:eastAsia="it-IT"/>
        </w:rPr>
        <w:t>9</w:t>
      </w:r>
      <w:r w:rsidRPr="008F1DA8">
        <w:rPr>
          <w:rFonts w:asciiTheme="majorHAnsi" w:eastAsia="Times New Roman" w:hAnsiTheme="majorHAnsi" w:cstheme="majorHAnsi"/>
          <w:color w:val="000000"/>
          <w:sz w:val="24"/>
          <w:szCs w:val="24"/>
          <w:lang w:eastAsia="it-IT"/>
        </w:rPr>
        <w:t xml:space="preserve"> docente </w:t>
      </w:r>
      <w:proofErr w:type="spellStart"/>
      <w:r w:rsidRPr="008F1DA8">
        <w:rPr>
          <w:rFonts w:asciiTheme="majorHAnsi" w:eastAsia="Times New Roman" w:hAnsiTheme="majorHAnsi" w:cstheme="majorHAnsi"/>
          <w:color w:val="000000"/>
          <w:sz w:val="24"/>
          <w:szCs w:val="24"/>
          <w:lang w:eastAsia="it-IT"/>
        </w:rPr>
        <w:t>Farinet</w:t>
      </w:r>
      <w:proofErr w:type="spellEnd"/>
      <w:r w:rsidRPr="008F1DA8">
        <w:rPr>
          <w:rFonts w:asciiTheme="majorHAnsi" w:eastAsia="Times New Roman" w:hAnsiTheme="majorHAnsi" w:cstheme="majorHAnsi"/>
          <w:color w:val="000000"/>
          <w:sz w:val="24"/>
          <w:szCs w:val="24"/>
          <w:lang w:eastAsia="it-IT"/>
        </w:rPr>
        <w:t>: Introduzione del</w:t>
      </w:r>
      <w:r w:rsidRPr="005278F7">
        <w:rPr>
          <w:rFonts w:asciiTheme="majorHAnsi" w:eastAsia="Times New Roman" w:hAnsiTheme="majorHAnsi" w:cstheme="majorHAnsi"/>
          <w:color w:val="000000"/>
          <w:sz w:val="24"/>
          <w:szCs w:val="24"/>
          <w:lang w:eastAsia="it-IT"/>
        </w:rPr>
        <w:t xml:space="preserve"> c</w:t>
      </w:r>
      <w:r w:rsidRPr="008F1DA8">
        <w:rPr>
          <w:rFonts w:asciiTheme="majorHAnsi" w:eastAsia="Times New Roman" w:hAnsiTheme="majorHAnsi" w:cstheme="majorHAnsi"/>
          <w:color w:val="000000"/>
          <w:sz w:val="24"/>
          <w:szCs w:val="24"/>
          <w:lang w:eastAsia="it-IT"/>
        </w:rPr>
        <w:t>orso                                                                                    </w:t>
      </w:r>
    </w:p>
    <w:p w14:paraId="745B20A3" w14:textId="05CC0CDE" w:rsidR="007D1FC5" w:rsidRPr="008F1DA8" w:rsidRDefault="005278F7" w:rsidP="007D1FC5">
      <w:pPr>
        <w:shd w:val="clear" w:color="auto" w:fill="FDFDFD"/>
        <w:spacing w:before="100" w:beforeAutospacing="1" w:after="100" w:afterAutospacing="1" w:line="240" w:lineRule="auto"/>
        <w:jc w:val="both"/>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26</w:t>
      </w:r>
      <w:r w:rsidR="007D1FC5" w:rsidRPr="008F1DA8">
        <w:rPr>
          <w:rFonts w:asciiTheme="majorHAnsi" w:eastAsia="Times New Roman" w:hAnsiTheme="majorHAnsi" w:cstheme="majorHAnsi"/>
          <w:color w:val="000000"/>
          <w:sz w:val="24"/>
          <w:szCs w:val="24"/>
          <w:lang w:eastAsia="it-IT"/>
        </w:rPr>
        <w:t>/10/201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Lucchi: Lo scenario culturale italiano: uno schema di </w:t>
      </w:r>
      <w:r w:rsidR="007D1FC5" w:rsidRPr="005278F7">
        <w:rPr>
          <w:rFonts w:asciiTheme="majorHAnsi" w:eastAsia="Times New Roman" w:hAnsiTheme="majorHAnsi" w:cstheme="majorHAnsi"/>
          <w:color w:val="000000"/>
          <w:sz w:val="24"/>
          <w:szCs w:val="24"/>
          <w:lang w:eastAsia="it-IT"/>
        </w:rPr>
        <w:t>r</w:t>
      </w:r>
      <w:r w:rsidR="007D1FC5" w:rsidRPr="008F1DA8">
        <w:rPr>
          <w:rFonts w:asciiTheme="majorHAnsi" w:eastAsia="Times New Roman" w:hAnsiTheme="majorHAnsi" w:cstheme="majorHAnsi"/>
          <w:color w:val="000000"/>
          <w:sz w:val="24"/>
          <w:szCs w:val="24"/>
          <w:lang w:eastAsia="it-IT"/>
        </w:rPr>
        <w:t>iferimento                                </w:t>
      </w:r>
    </w:p>
    <w:p w14:paraId="67000386" w14:textId="73EB1E31" w:rsidR="007D1FC5" w:rsidRPr="008F1DA8" w:rsidRDefault="005278F7" w:rsidP="007D1FC5">
      <w:pPr>
        <w:shd w:val="clear" w:color="auto" w:fill="FDFDFD"/>
        <w:spacing w:before="100" w:beforeAutospacing="1" w:after="100" w:afterAutospacing="1" w:line="240" w:lineRule="auto"/>
        <w:jc w:val="both"/>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3</w:t>
      </w:r>
      <w:r w:rsidR="007D1FC5" w:rsidRPr="008F1DA8">
        <w:rPr>
          <w:rFonts w:asciiTheme="majorHAnsi" w:eastAsia="Times New Roman" w:hAnsiTheme="majorHAnsi" w:cstheme="majorHAnsi"/>
          <w:color w:val="000000"/>
          <w:sz w:val="24"/>
          <w:szCs w:val="24"/>
          <w:lang w:eastAsia="it-IT"/>
        </w:rPr>
        <w:t>/10/201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Lucchi: La sociologia dei consumatori nel contesto italiano                                         </w:t>
      </w:r>
    </w:p>
    <w:p w14:paraId="069424B1" w14:textId="6DDD72CD"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10</w:t>
      </w:r>
      <w:r w:rsidR="007D1FC5" w:rsidRPr="008F1DA8">
        <w:rPr>
          <w:rFonts w:asciiTheme="majorHAnsi" w:eastAsia="Times New Roman" w:hAnsiTheme="majorHAnsi" w:cstheme="majorHAnsi"/>
          <w:color w:val="000000"/>
          <w:sz w:val="24"/>
          <w:szCs w:val="24"/>
          <w:lang w:eastAsia="it-IT"/>
        </w:rPr>
        <w:t>/10/201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Lucchi: Gli italiani e i nuovi Media</w:t>
      </w:r>
    </w:p>
    <w:p w14:paraId="31C725D1" w14:textId="437B4E87" w:rsidR="007D1FC5" w:rsidRPr="008F1DA8" w:rsidRDefault="007D1FC5"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1</w:t>
      </w:r>
      <w:r w:rsidR="005278F7" w:rsidRPr="005278F7">
        <w:rPr>
          <w:rFonts w:asciiTheme="majorHAnsi" w:eastAsia="Times New Roman" w:hAnsiTheme="majorHAnsi" w:cstheme="majorHAnsi"/>
          <w:color w:val="000000"/>
          <w:sz w:val="24"/>
          <w:szCs w:val="24"/>
          <w:lang w:eastAsia="it-IT"/>
        </w:rPr>
        <w:t>7</w:t>
      </w:r>
      <w:r w:rsidRPr="008F1DA8">
        <w:rPr>
          <w:rFonts w:asciiTheme="majorHAnsi" w:eastAsia="Times New Roman" w:hAnsiTheme="majorHAnsi" w:cstheme="majorHAnsi"/>
          <w:color w:val="000000"/>
          <w:sz w:val="24"/>
          <w:szCs w:val="24"/>
          <w:lang w:eastAsia="it-IT"/>
        </w:rPr>
        <w:t>/10/201</w:t>
      </w:r>
      <w:r w:rsidR="005278F7" w:rsidRPr="005278F7">
        <w:rPr>
          <w:rFonts w:asciiTheme="majorHAnsi" w:eastAsia="Times New Roman" w:hAnsiTheme="majorHAnsi" w:cstheme="majorHAnsi"/>
          <w:color w:val="000000"/>
          <w:sz w:val="24"/>
          <w:szCs w:val="24"/>
          <w:lang w:eastAsia="it-IT"/>
        </w:rPr>
        <w:t>9</w:t>
      </w:r>
      <w:r w:rsidRPr="008F1DA8">
        <w:rPr>
          <w:rFonts w:asciiTheme="majorHAnsi" w:eastAsia="Times New Roman" w:hAnsiTheme="majorHAnsi" w:cstheme="majorHAnsi"/>
          <w:color w:val="000000"/>
          <w:sz w:val="24"/>
          <w:szCs w:val="24"/>
          <w:lang w:eastAsia="it-IT"/>
        </w:rPr>
        <w:t xml:space="preserve"> docente </w:t>
      </w:r>
      <w:proofErr w:type="spellStart"/>
      <w:r w:rsidRPr="008F1DA8">
        <w:rPr>
          <w:rFonts w:asciiTheme="majorHAnsi" w:eastAsia="Times New Roman" w:hAnsiTheme="majorHAnsi" w:cstheme="majorHAnsi"/>
          <w:color w:val="000000"/>
          <w:sz w:val="24"/>
          <w:szCs w:val="24"/>
          <w:lang w:eastAsia="it-IT"/>
        </w:rPr>
        <w:t>Farinet</w:t>
      </w:r>
      <w:proofErr w:type="spellEnd"/>
      <w:r w:rsidRPr="008F1DA8">
        <w:rPr>
          <w:rFonts w:asciiTheme="majorHAnsi" w:eastAsia="Times New Roman" w:hAnsiTheme="majorHAnsi" w:cstheme="majorHAnsi"/>
          <w:color w:val="000000"/>
          <w:sz w:val="24"/>
          <w:szCs w:val="24"/>
          <w:lang w:eastAsia="it-IT"/>
        </w:rPr>
        <w:t>: Fondamenti logici e teorici della sociologia e psicologia del consumo</w:t>
      </w:r>
    </w:p>
    <w:p w14:paraId="400293A0" w14:textId="12B9F27F"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24</w:t>
      </w:r>
      <w:r w:rsidR="007D1FC5" w:rsidRPr="008F1DA8">
        <w:rPr>
          <w:rFonts w:asciiTheme="majorHAnsi" w:eastAsia="Times New Roman" w:hAnsiTheme="majorHAnsi" w:cstheme="majorHAnsi"/>
          <w:color w:val="000000"/>
          <w:sz w:val="24"/>
          <w:szCs w:val="24"/>
          <w:lang w:eastAsia="it-IT"/>
        </w:rPr>
        <w:t>/11/201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w:t>
      </w:r>
      <w:proofErr w:type="spellStart"/>
      <w:r w:rsidR="007D1FC5" w:rsidRPr="008F1DA8">
        <w:rPr>
          <w:rFonts w:asciiTheme="majorHAnsi" w:eastAsia="Times New Roman" w:hAnsiTheme="majorHAnsi" w:cstheme="majorHAnsi"/>
          <w:color w:val="000000"/>
          <w:sz w:val="24"/>
          <w:szCs w:val="24"/>
          <w:lang w:eastAsia="it-IT"/>
        </w:rPr>
        <w:t>Farinet</w:t>
      </w:r>
      <w:proofErr w:type="spellEnd"/>
      <w:r w:rsidR="007D1FC5" w:rsidRPr="008F1DA8">
        <w:rPr>
          <w:rFonts w:asciiTheme="majorHAnsi" w:eastAsia="Times New Roman" w:hAnsiTheme="majorHAnsi" w:cstheme="majorHAnsi"/>
          <w:color w:val="000000"/>
          <w:sz w:val="24"/>
          <w:szCs w:val="24"/>
          <w:lang w:eastAsia="it-IT"/>
        </w:rPr>
        <w:t>: Gli aspetti sociali e psicologici dei nuovi Media                   </w:t>
      </w:r>
    </w:p>
    <w:p w14:paraId="3DE62CA7" w14:textId="360D7E96"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7</w:t>
      </w:r>
      <w:r w:rsidR="007D1FC5" w:rsidRPr="008F1DA8">
        <w:rPr>
          <w:rFonts w:asciiTheme="majorHAnsi" w:eastAsia="Times New Roman" w:hAnsiTheme="majorHAnsi" w:cstheme="majorHAnsi"/>
          <w:color w:val="000000"/>
          <w:sz w:val="24"/>
          <w:szCs w:val="24"/>
          <w:lang w:eastAsia="it-IT"/>
        </w:rPr>
        <w:t>/11/201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w:t>
      </w:r>
      <w:proofErr w:type="spellStart"/>
      <w:r w:rsidR="007D1FC5" w:rsidRPr="008F1DA8">
        <w:rPr>
          <w:rFonts w:asciiTheme="majorHAnsi" w:eastAsia="Times New Roman" w:hAnsiTheme="majorHAnsi" w:cstheme="majorHAnsi"/>
          <w:color w:val="000000"/>
          <w:sz w:val="24"/>
          <w:szCs w:val="24"/>
          <w:lang w:eastAsia="it-IT"/>
        </w:rPr>
        <w:t>Farinet</w:t>
      </w:r>
      <w:proofErr w:type="spellEnd"/>
      <w:r w:rsidR="007D1FC5" w:rsidRPr="008F1DA8">
        <w:rPr>
          <w:rFonts w:asciiTheme="majorHAnsi" w:eastAsia="Times New Roman" w:hAnsiTheme="majorHAnsi" w:cstheme="majorHAnsi"/>
          <w:color w:val="000000"/>
          <w:sz w:val="24"/>
          <w:szCs w:val="24"/>
          <w:lang w:eastAsia="it-IT"/>
        </w:rPr>
        <w:t xml:space="preserve">: La customer </w:t>
      </w:r>
      <w:proofErr w:type="spellStart"/>
      <w:r w:rsidR="007D1FC5" w:rsidRPr="008F1DA8">
        <w:rPr>
          <w:rFonts w:asciiTheme="majorHAnsi" w:eastAsia="Times New Roman" w:hAnsiTheme="majorHAnsi" w:cstheme="majorHAnsi"/>
          <w:color w:val="000000"/>
          <w:sz w:val="24"/>
          <w:szCs w:val="24"/>
          <w:lang w:eastAsia="it-IT"/>
        </w:rPr>
        <w:t>experience</w:t>
      </w:r>
      <w:proofErr w:type="spellEnd"/>
      <w:r w:rsidR="007D1FC5" w:rsidRPr="008F1DA8">
        <w:rPr>
          <w:rFonts w:asciiTheme="majorHAnsi" w:eastAsia="Times New Roman" w:hAnsiTheme="majorHAnsi" w:cstheme="majorHAnsi"/>
          <w:color w:val="000000"/>
          <w:sz w:val="24"/>
          <w:szCs w:val="24"/>
          <w:lang w:eastAsia="it-IT"/>
        </w:rPr>
        <w:t>: uno schema di riferimento</w:t>
      </w:r>
    </w:p>
    <w:p w14:paraId="424BE01B" w14:textId="1C95281C"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14</w:t>
      </w:r>
      <w:r w:rsidR="007D1FC5" w:rsidRPr="008F1DA8">
        <w:rPr>
          <w:rFonts w:asciiTheme="majorHAnsi" w:eastAsia="Times New Roman" w:hAnsiTheme="majorHAnsi" w:cstheme="majorHAnsi"/>
          <w:color w:val="000000"/>
          <w:sz w:val="24"/>
          <w:szCs w:val="24"/>
          <w:lang w:eastAsia="it-IT"/>
        </w:rPr>
        <w:t>/11/201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w:t>
      </w:r>
      <w:proofErr w:type="spellStart"/>
      <w:r w:rsidR="007D1FC5" w:rsidRPr="008F1DA8">
        <w:rPr>
          <w:rFonts w:asciiTheme="majorHAnsi" w:eastAsia="Times New Roman" w:hAnsiTheme="majorHAnsi" w:cstheme="majorHAnsi"/>
          <w:color w:val="000000"/>
          <w:sz w:val="24"/>
          <w:szCs w:val="24"/>
          <w:lang w:eastAsia="it-IT"/>
        </w:rPr>
        <w:t>Farinet</w:t>
      </w:r>
      <w:proofErr w:type="spellEnd"/>
      <w:r w:rsidR="007D1FC5" w:rsidRPr="008F1DA8">
        <w:rPr>
          <w:rFonts w:asciiTheme="majorHAnsi" w:eastAsia="Times New Roman" w:hAnsiTheme="majorHAnsi" w:cstheme="majorHAnsi"/>
          <w:color w:val="000000"/>
          <w:sz w:val="24"/>
          <w:szCs w:val="24"/>
          <w:lang w:eastAsia="it-IT"/>
        </w:rPr>
        <w:t xml:space="preserve">: La customer </w:t>
      </w:r>
      <w:proofErr w:type="spellStart"/>
      <w:r w:rsidR="007D1FC5" w:rsidRPr="008F1DA8">
        <w:rPr>
          <w:rFonts w:asciiTheme="majorHAnsi" w:eastAsia="Times New Roman" w:hAnsiTheme="majorHAnsi" w:cstheme="majorHAnsi"/>
          <w:color w:val="000000"/>
          <w:sz w:val="24"/>
          <w:szCs w:val="24"/>
          <w:lang w:eastAsia="it-IT"/>
        </w:rPr>
        <w:t>experience</w:t>
      </w:r>
      <w:proofErr w:type="spellEnd"/>
      <w:r w:rsidR="007D1FC5" w:rsidRPr="008F1DA8">
        <w:rPr>
          <w:rFonts w:asciiTheme="majorHAnsi" w:eastAsia="Times New Roman" w:hAnsiTheme="majorHAnsi" w:cstheme="majorHAnsi"/>
          <w:color w:val="000000"/>
          <w:sz w:val="24"/>
          <w:szCs w:val="24"/>
          <w:lang w:eastAsia="it-IT"/>
        </w:rPr>
        <w:t>: esempi ed esercitazioni</w:t>
      </w:r>
    </w:p>
    <w:p w14:paraId="73E132B0" w14:textId="5CCE09BD"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21</w:t>
      </w:r>
      <w:r w:rsidR="007D1FC5" w:rsidRPr="008F1DA8">
        <w:rPr>
          <w:rFonts w:asciiTheme="majorHAnsi" w:eastAsia="Times New Roman" w:hAnsiTheme="majorHAnsi" w:cstheme="majorHAnsi"/>
          <w:color w:val="000000"/>
          <w:sz w:val="24"/>
          <w:szCs w:val="24"/>
          <w:lang w:eastAsia="it-IT"/>
        </w:rPr>
        <w:t>/11/201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w:t>
      </w:r>
      <w:proofErr w:type="spellStart"/>
      <w:r w:rsidR="007D1FC5" w:rsidRPr="008F1DA8">
        <w:rPr>
          <w:rFonts w:asciiTheme="majorHAnsi" w:eastAsia="Times New Roman" w:hAnsiTheme="majorHAnsi" w:cstheme="majorHAnsi"/>
          <w:color w:val="000000"/>
          <w:sz w:val="24"/>
          <w:szCs w:val="24"/>
          <w:lang w:eastAsia="it-IT"/>
        </w:rPr>
        <w:t>Farinet</w:t>
      </w:r>
      <w:proofErr w:type="spellEnd"/>
      <w:r w:rsidR="007D1FC5" w:rsidRPr="008F1DA8">
        <w:rPr>
          <w:rFonts w:asciiTheme="majorHAnsi" w:eastAsia="Times New Roman" w:hAnsiTheme="majorHAnsi" w:cstheme="majorHAnsi"/>
          <w:color w:val="000000"/>
          <w:sz w:val="24"/>
          <w:szCs w:val="24"/>
          <w:lang w:eastAsia="it-IT"/>
        </w:rPr>
        <w:t xml:space="preserve">: Come riprogettare la customer </w:t>
      </w:r>
      <w:proofErr w:type="spellStart"/>
      <w:r w:rsidR="007D1FC5" w:rsidRPr="008F1DA8">
        <w:rPr>
          <w:rFonts w:asciiTheme="majorHAnsi" w:eastAsia="Times New Roman" w:hAnsiTheme="majorHAnsi" w:cstheme="majorHAnsi"/>
          <w:color w:val="000000"/>
          <w:sz w:val="24"/>
          <w:szCs w:val="24"/>
          <w:lang w:eastAsia="it-IT"/>
        </w:rPr>
        <w:t>experience</w:t>
      </w:r>
      <w:proofErr w:type="spellEnd"/>
    </w:p>
    <w:p w14:paraId="216283B3" w14:textId="493793F4"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28</w:t>
      </w:r>
      <w:r w:rsidR="007D1FC5" w:rsidRPr="008F1DA8">
        <w:rPr>
          <w:rFonts w:asciiTheme="majorHAnsi" w:eastAsia="Times New Roman" w:hAnsiTheme="majorHAnsi" w:cstheme="majorHAnsi"/>
          <w:color w:val="000000"/>
          <w:sz w:val="24"/>
          <w:szCs w:val="24"/>
          <w:lang w:eastAsia="it-IT"/>
        </w:rPr>
        <w:t>/12/201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w:t>
      </w:r>
      <w:proofErr w:type="spellStart"/>
      <w:r w:rsidR="007D1FC5" w:rsidRPr="008F1DA8">
        <w:rPr>
          <w:rFonts w:asciiTheme="majorHAnsi" w:eastAsia="Times New Roman" w:hAnsiTheme="majorHAnsi" w:cstheme="majorHAnsi"/>
          <w:color w:val="000000"/>
          <w:sz w:val="24"/>
          <w:szCs w:val="24"/>
          <w:lang w:eastAsia="it-IT"/>
        </w:rPr>
        <w:t>Farinet</w:t>
      </w:r>
      <w:proofErr w:type="spellEnd"/>
      <w:r w:rsidR="007D1FC5" w:rsidRPr="008F1DA8">
        <w:rPr>
          <w:rFonts w:asciiTheme="majorHAnsi" w:eastAsia="Times New Roman" w:hAnsiTheme="majorHAnsi" w:cstheme="majorHAnsi"/>
          <w:color w:val="000000"/>
          <w:sz w:val="24"/>
          <w:szCs w:val="24"/>
          <w:lang w:eastAsia="it-IT"/>
        </w:rPr>
        <w:t xml:space="preserve">: Come riprogettare la customer </w:t>
      </w:r>
      <w:proofErr w:type="spellStart"/>
      <w:r w:rsidR="007D1FC5" w:rsidRPr="008F1DA8">
        <w:rPr>
          <w:rFonts w:asciiTheme="majorHAnsi" w:eastAsia="Times New Roman" w:hAnsiTheme="majorHAnsi" w:cstheme="majorHAnsi"/>
          <w:color w:val="000000"/>
          <w:sz w:val="24"/>
          <w:szCs w:val="24"/>
          <w:lang w:eastAsia="it-IT"/>
        </w:rPr>
        <w:t>experience</w:t>
      </w:r>
      <w:proofErr w:type="spellEnd"/>
      <w:r w:rsidR="007D1FC5" w:rsidRPr="008F1DA8">
        <w:rPr>
          <w:rFonts w:asciiTheme="majorHAnsi" w:eastAsia="Times New Roman" w:hAnsiTheme="majorHAnsi" w:cstheme="majorHAnsi"/>
          <w:color w:val="000000"/>
          <w:sz w:val="24"/>
          <w:szCs w:val="24"/>
          <w:lang w:eastAsia="it-IT"/>
        </w:rPr>
        <w:t xml:space="preserve"> online</w:t>
      </w:r>
    </w:p>
    <w:p w14:paraId="5B6323F2" w14:textId="03348AA5" w:rsidR="007D1FC5" w:rsidRPr="005278F7"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5</w:t>
      </w:r>
      <w:r w:rsidR="007D1FC5" w:rsidRPr="008F1DA8">
        <w:rPr>
          <w:rFonts w:asciiTheme="majorHAnsi" w:eastAsia="Times New Roman" w:hAnsiTheme="majorHAnsi" w:cstheme="majorHAnsi"/>
          <w:color w:val="000000"/>
          <w:sz w:val="24"/>
          <w:szCs w:val="24"/>
          <w:lang w:eastAsia="it-IT"/>
        </w:rPr>
        <w:t>/12/201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docente </w:t>
      </w:r>
      <w:proofErr w:type="spellStart"/>
      <w:r w:rsidR="007D1FC5" w:rsidRPr="008F1DA8">
        <w:rPr>
          <w:rFonts w:asciiTheme="majorHAnsi" w:eastAsia="Times New Roman" w:hAnsiTheme="majorHAnsi" w:cstheme="majorHAnsi"/>
          <w:color w:val="000000"/>
          <w:sz w:val="24"/>
          <w:szCs w:val="24"/>
          <w:lang w:eastAsia="it-IT"/>
        </w:rPr>
        <w:t>Farinet</w:t>
      </w:r>
      <w:proofErr w:type="spellEnd"/>
      <w:r w:rsidR="007D1FC5" w:rsidRPr="008F1DA8">
        <w:rPr>
          <w:rFonts w:asciiTheme="majorHAnsi" w:eastAsia="Times New Roman" w:hAnsiTheme="majorHAnsi" w:cstheme="majorHAnsi"/>
          <w:color w:val="000000"/>
          <w:sz w:val="24"/>
          <w:szCs w:val="24"/>
          <w:lang w:eastAsia="it-IT"/>
        </w:rPr>
        <w:t xml:space="preserve">: esercitazione </w:t>
      </w:r>
    </w:p>
    <w:p w14:paraId="4EE8B0F2" w14:textId="0E584C0B" w:rsidR="005278F7"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 xml:space="preserve">12/12/2019 docente </w:t>
      </w:r>
      <w:proofErr w:type="spellStart"/>
      <w:r w:rsidRPr="005278F7">
        <w:rPr>
          <w:rFonts w:asciiTheme="majorHAnsi" w:eastAsia="Times New Roman" w:hAnsiTheme="majorHAnsi" w:cstheme="majorHAnsi"/>
          <w:color w:val="000000"/>
          <w:sz w:val="24"/>
          <w:szCs w:val="24"/>
          <w:lang w:eastAsia="it-IT"/>
        </w:rPr>
        <w:t>Farinet</w:t>
      </w:r>
      <w:proofErr w:type="spellEnd"/>
      <w:r w:rsidRPr="005278F7">
        <w:rPr>
          <w:rFonts w:asciiTheme="majorHAnsi" w:eastAsia="Times New Roman" w:hAnsiTheme="majorHAnsi" w:cstheme="majorHAnsi"/>
          <w:color w:val="000000"/>
          <w:sz w:val="24"/>
          <w:szCs w:val="24"/>
          <w:lang w:eastAsia="it-IT"/>
        </w:rPr>
        <w:t>: esercitazione finale</w:t>
      </w:r>
    </w:p>
    <w:p w14:paraId="0566E46B" w14:textId="487E8AAE" w:rsidR="007D1FC5" w:rsidRPr="008F1DA8" w:rsidRDefault="005278F7"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r w:rsidRPr="005278F7">
        <w:rPr>
          <w:rFonts w:asciiTheme="majorHAnsi" w:eastAsia="Times New Roman" w:hAnsiTheme="majorHAnsi" w:cstheme="majorHAnsi"/>
          <w:color w:val="000000"/>
          <w:sz w:val="24"/>
          <w:szCs w:val="24"/>
          <w:lang w:eastAsia="it-IT"/>
        </w:rPr>
        <w:t>19</w:t>
      </w:r>
      <w:r w:rsidR="007D1FC5" w:rsidRPr="008F1DA8">
        <w:rPr>
          <w:rFonts w:asciiTheme="majorHAnsi" w:eastAsia="Times New Roman" w:hAnsiTheme="majorHAnsi" w:cstheme="majorHAnsi"/>
          <w:color w:val="000000"/>
          <w:sz w:val="24"/>
          <w:szCs w:val="24"/>
          <w:lang w:eastAsia="it-IT"/>
        </w:rPr>
        <w:t>/12/201</w:t>
      </w:r>
      <w:r w:rsidRPr="005278F7">
        <w:rPr>
          <w:rFonts w:asciiTheme="majorHAnsi" w:eastAsia="Times New Roman" w:hAnsiTheme="majorHAnsi" w:cstheme="majorHAnsi"/>
          <w:color w:val="000000"/>
          <w:sz w:val="24"/>
          <w:szCs w:val="24"/>
          <w:lang w:eastAsia="it-IT"/>
        </w:rPr>
        <w:t>9</w:t>
      </w:r>
      <w:r w:rsidR="007D1FC5" w:rsidRPr="008F1DA8">
        <w:rPr>
          <w:rFonts w:asciiTheme="majorHAnsi" w:eastAsia="Times New Roman" w:hAnsiTheme="majorHAnsi" w:cstheme="majorHAnsi"/>
          <w:color w:val="000000"/>
          <w:sz w:val="24"/>
          <w:szCs w:val="24"/>
          <w:lang w:eastAsia="it-IT"/>
        </w:rPr>
        <w:t xml:space="preserve"> prova finale</w:t>
      </w:r>
    </w:p>
    <w:p w14:paraId="31163284" w14:textId="77777777" w:rsidR="004D3741" w:rsidRDefault="004D3741" w:rsidP="008F1DA8">
      <w:pPr>
        <w:shd w:val="clear" w:color="auto" w:fill="FDFDFD"/>
        <w:spacing w:before="100" w:beforeAutospacing="1" w:after="150" w:line="240" w:lineRule="auto"/>
        <w:rPr>
          <w:rFonts w:asciiTheme="majorHAnsi" w:eastAsia="Times New Roman" w:hAnsiTheme="majorHAnsi" w:cstheme="majorHAnsi"/>
          <w:b/>
          <w:bCs/>
          <w:color w:val="000000"/>
          <w:sz w:val="32"/>
          <w:szCs w:val="32"/>
          <w:u w:val="single"/>
          <w:lang w:eastAsia="it-IT"/>
        </w:rPr>
      </w:pPr>
    </w:p>
    <w:p w14:paraId="39F8DE44" w14:textId="1D49BE4C" w:rsidR="007D1FC5" w:rsidRPr="007D1FC5" w:rsidRDefault="007D1FC5" w:rsidP="008F1DA8">
      <w:pPr>
        <w:shd w:val="clear" w:color="auto" w:fill="FDFDFD"/>
        <w:spacing w:before="100" w:beforeAutospacing="1" w:after="150" w:line="240" w:lineRule="auto"/>
        <w:rPr>
          <w:rFonts w:asciiTheme="majorHAnsi" w:eastAsia="Times New Roman" w:hAnsiTheme="majorHAnsi" w:cstheme="majorHAnsi"/>
          <w:b/>
          <w:bCs/>
          <w:color w:val="000000"/>
          <w:sz w:val="32"/>
          <w:szCs w:val="32"/>
          <w:u w:val="single"/>
          <w:lang w:eastAsia="it-IT"/>
        </w:rPr>
      </w:pPr>
      <w:r w:rsidRPr="007D1FC5">
        <w:rPr>
          <w:rFonts w:asciiTheme="majorHAnsi" w:eastAsia="Times New Roman" w:hAnsiTheme="majorHAnsi" w:cstheme="majorHAnsi"/>
          <w:b/>
          <w:bCs/>
          <w:color w:val="000000"/>
          <w:sz w:val="32"/>
          <w:szCs w:val="32"/>
          <w:u w:val="single"/>
          <w:lang w:eastAsia="it-IT"/>
        </w:rPr>
        <w:t>Modalità d’esame</w:t>
      </w:r>
    </w:p>
    <w:p w14:paraId="7838481B" w14:textId="691AA853" w:rsidR="007D1FC5" w:rsidRPr="007D1FC5" w:rsidRDefault="007D1FC5" w:rsidP="008F1DA8">
      <w:pPr>
        <w:shd w:val="clear" w:color="auto" w:fill="FDFDFD"/>
        <w:spacing w:before="100" w:beforeAutospacing="1" w:after="150" w:line="240" w:lineRule="auto"/>
        <w:rPr>
          <w:rFonts w:asciiTheme="majorHAnsi" w:eastAsia="Times New Roman" w:hAnsiTheme="majorHAnsi" w:cstheme="majorHAnsi"/>
          <w:bCs/>
          <w:color w:val="000000"/>
          <w:sz w:val="24"/>
          <w:szCs w:val="24"/>
          <w:lang w:eastAsia="it-IT"/>
        </w:rPr>
      </w:pPr>
      <w:r w:rsidRPr="007D1FC5">
        <w:rPr>
          <w:rFonts w:asciiTheme="majorHAnsi" w:eastAsia="Times New Roman" w:hAnsiTheme="majorHAnsi" w:cstheme="majorHAnsi"/>
          <w:bCs/>
          <w:color w:val="000000"/>
          <w:sz w:val="24"/>
          <w:szCs w:val="24"/>
          <w:lang w:eastAsia="it-IT"/>
        </w:rPr>
        <w:t>Unica prova scritta a fine corso</w:t>
      </w:r>
    </w:p>
    <w:p w14:paraId="165E4229" w14:textId="6582987E" w:rsidR="007D1FC5" w:rsidRPr="007D1FC5" w:rsidRDefault="007D1FC5" w:rsidP="008F1DA8">
      <w:pPr>
        <w:shd w:val="clear" w:color="auto" w:fill="FDFDFD"/>
        <w:spacing w:before="100" w:beforeAutospacing="1" w:after="150" w:line="240" w:lineRule="auto"/>
        <w:rPr>
          <w:rFonts w:asciiTheme="majorHAnsi" w:eastAsia="Times New Roman" w:hAnsiTheme="majorHAnsi" w:cstheme="majorHAnsi"/>
          <w:b/>
          <w:bCs/>
          <w:color w:val="000000"/>
          <w:sz w:val="32"/>
          <w:szCs w:val="32"/>
          <w:u w:val="single"/>
          <w:lang w:eastAsia="it-IT"/>
        </w:rPr>
      </w:pPr>
      <w:r w:rsidRPr="007D1FC5">
        <w:rPr>
          <w:rFonts w:asciiTheme="majorHAnsi" w:eastAsia="Times New Roman" w:hAnsiTheme="majorHAnsi" w:cstheme="majorHAnsi"/>
          <w:b/>
          <w:bCs/>
          <w:color w:val="000000"/>
          <w:sz w:val="32"/>
          <w:szCs w:val="32"/>
          <w:u w:val="single"/>
          <w:lang w:eastAsia="it-IT"/>
        </w:rPr>
        <w:t>Bibliografia:</w:t>
      </w:r>
    </w:p>
    <w:p w14:paraId="3401F2EC" w14:textId="77777777" w:rsidR="007D1FC5" w:rsidRPr="008F1DA8" w:rsidRDefault="007D1FC5" w:rsidP="007D1FC5">
      <w:pPr>
        <w:shd w:val="clear" w:color="auto" w:fill="FDFDFD"/>
        <w:spacing w:before="100" w:beforeAutospacing="1" w:after="100" w:afterAutospacing="1" w:line="240" w:lineRule="auto"/>
        <w:rPr>
          <w:rFonts w:asciiTheme="majorHAnsi" w:eastAsia="Times New Roman" w:hAnsiTheme="majorHAnsi" w:cstheme="majorHAnsi"/>
          <w:color w:val="000000"/>
          <w:sz w:val="24"/>
          <w:szCs w:val="24"/>
          <w:lang w:eastAsia="it-IT"/>
        </w:rPr>
      </w:pPr>
      <w:proofErr w:type="spellStart"/>
      <w:r w:rsidRPr="008F1DA8">
        <w:rPr>
          <w:rFonts w:asciiTheme="majorHAnsi" w:eastAsia="Times New Roman" w:hAnsiTheme="majorHAnsi" w:cstheme="majorHAnsi"/>
          <w:color w:val="000000"/>
          <w:sz w:val="24"/>
          <w:szCs w:val="24"/>
          <w:lang w:eastAsia="it-IT"/>
        </w:rPr>
        <w:t>Farinet</w:t>
      </w:r>
      <w:proofErr w:type="spellEnd"/>
      <w:r w:rsidRPr="008F1DA8">
        <w:rPr>
          <w:rFonts w:asciiTheme="majorHAnsi" w:eastAsia="Times New Roman" w:hAnsiTheme="majorHAnsi" w:cstheme="majorHAnsi"/>
          <w:color w:val="000000"/>
          <w:sz w:val="24"/>
          <w:szCs w:val="24"/>
          <w:lang w:eastAsia="it-IT"/>
        </w:rPr>
        <w:t xml:space="preserve"> A., </w:t>
      </w:r>
      <w:proofErr w:type="spellStart"/>
      <w:r w:rsidRPr="008F1DA8">
        <w:rPr>
          <w:rFonts w:asciiTheme="majorHAnsi" w:eastAsia="Times New Roman" w:hAnsiTheme="majorHAnsi" w:cstheme="majorHAnsi"/>
          <w:color w:val="000000"/>
          <w:sz w:val="24"/>
          <w:szCs w:val="24"/>
          <w:lang w:eastAsia="it-IT"/>
        </w:rPr>
        <w:t>Socialing</w:t>
      </w:r>
      <w:proofErr w:type="spellEnd"/>
      <w:r w:rsidRPr="008F1DA8">
        <w:rPr>
          <w:rFonts w:asciiTheme="majorHAnsi" w:eastAsia="Times New Roman" w:hAnsiTheme="majorHAnsi" w:cstheme="majorHAnsi"/>
          <w:color w:val="000000"/>
          <w:sz w:val="24"/>
          <w:szCs w:val="24"/>
          <w:lang w:eastAsia="it-IT"/>
        </w:rPr>
        <w:t xml:space="preserve"> (2015),</w:t>
      </w:r>
      <w:r w:rsidRPr="008F1DA8">
        <w:rPr>
          <w:rFonts w:asciiTheme="majorHAnsi" w:eastAsia="Times New Roman" w:hAnsiTheme="majorHAnsi" w:cstheme="majorHAnsi"/>
          <w:b/>
          <w:bCs/>
          <w:color w:val="000000"/>
          <w:sz w:val="24"/>
          <w:szCs w:val="24"/>
          <w:lang w:eastAsia="it-IT"/>
        </w:rPr>
        <w:t> </w:t>
      </w:r>
      <w:proofErr w:type="spellStart"/>
      <w:r w:rsidRPr="008F1DA8">
        <w:rPr>
          <w:rFonts w:asciiTheme="majorHAnsi" w:eastAsia="Times New Roman" w:hAnsiTheme="majorHAnsi" w:cstheme="majorHAnsi"/>
          <w:b/>
          <w:bCs/>
          <w:color w:val="000000"/>
          <w:sz w:val="24"/>
          <w:szCs w:val="24"/>
          <w:lang w:eastAsia="it-IT"/>
        </w:rPr>
        <w:t>Socialing</w:t>
      </w:r>
      <w:proofErr w:type="spellEnd"/>
      <w:r w:rsidRPr="008F1DA8">
        <w:rPr>
          <w:rFonts w:asciiTheme="majorHAnsi" w:eastAsia="Times New Roman" w:hAnsiTheme="majorHAnsi" w:cstheme="majorHAnsi"/>
          <w:color w:val="000000"/>
          <w:sz w:val="24"/>
          <w:szCs w:val="24"/>
          <w:lang w:eastAsia="it-IT"/>
        </w:rPr>
        <w:t>, Milano, Franco Angeli.</w:t>
      </w:r>
    </w:p>
    <w:p w14:paraId="5787FF1F" w14:textId="74D94807" w:rsidR="007D1FC5" w:rsidRPr="007D1FC5" w:rsidRDefault="007D1FC5" w:rsidP="008F1DA8">
      <w:pPr>
        <w:shd w:val="clear" w:color="auto" w:fill="FDFDFD"/>
        <w:spacing w:before="100" w:beforeAutospacing="1" w:after="150" w:line="240" w:lineRule="auto"/>
        <w:rPr>
          <w:rFonts w:asciiTheme="majorHAnsi" w:eastAsia="Times New Roman" w:hAnsiTheme="majorHAnsi" w:cstheme="majorHAnsi"/>
          <w:b/>
          <w:bCs/>
          <w:color w:val="000000"/>
          <w:sz w:val="32"/>
          <w:szCs w:val="32"/>
          <w:u w:val="single"/>
          <w:lang w:eastAsia="it-IT"/>
        </w:rPr>
      </w:pPr>
      <w:r w:rsidRPr="007D1FC5">
        <w:rPr>
          <w:rFonts w:asciiTheme="majorHAnsi" w:eastAsia="Times New Roman" w:hAnsiTheme="majorHAnsi" w:cstheme="majorHAnsi"/>
          <w:b/>
          <w:bCs/>
          <w:color w:val="000000"/>
          <w:sz w:val="32"/>
          <w:szCs w:val="32"/>
          <w:u w:val="single"/>
          <w:lang w:eastAsia="it-IT"/>
        </w:rPr>
        <w:t>Orario ricevimento:</w:t>
      </w:r>
    </w:p>
    <w:p w14:paraId="759B57B0" w14:textId="77777777" w:rsidR="004D3741" w:rsidRDefault="005278F7" w:rsidP="004D3741">
      <w:pPr>
        <w:shd w:val="clear" w:color="auto" w:fill="FDFDFD"/>
        <w:spacing w:after="150" w:line="240" w:lineRule="auto"/>
        <w:rPr>
          <w:rFonts w:asciiTheme="majorHAnsi" w:eastAsia="Times New Roman" w:hAnsiTheme="majorHAnsi" w:cstheme="majorHAnsi"/>
          <w:b/>
          <w:bCs/>
          <w:color w:val="4472C4" w:themeColor="accent1"/>
          <w:sz w:val="24"/>
          <w:szCs w:val="24"/>
          <w:lang w:eastAsia="it-IT"/>
        </w:rPr>
      </w:pPr>
      <w:r>
        <w:rPr>
          <w:rFonts w:asciiTheme="majorHAnsi" w:eastAsia="Times New Roman" w:hAnsiTheme="majorHAnsi" w:cstheme="majorHAnsi"/>
          <w:b/>
          <w:bCs/>
          <w:color w:val="000000"/>
          <w:sz w:val="24"/>
          <w:szCs w:val="24"/>
          <w:lang w:eastAsia="it-IT"/>
        </w:rPr>
        <w:t xml:space="preserve">Prof. Andrea </w:t>
      </w:r>
      <w:proofErr w:type="spellStart"/>
      <w:r>
        <w:rPr>
          <w:rFonts w:asciiTheme="majorHAnsi" w:eastAsia="Times New Roman" w:hAnsiTheme="majorHAnsi" w:cstheme="majorHAnsi"/>
          <w:b/>
          <w:bCs/>
          <w:color w:val="000000"/>
          <w:sz w:val="24"/>
          <w:szCs w:val="24"/>
          <w:lang w:eastAsia="it-IT"/>
        </w:rPr>
        <w:t>Farinet</w:t>
      </w:r>
      <w:proofErr w:type="spellEnd"/>
      <w:r>
        <w:rPr>
          <w:rFonts w:asciiTheme="majorHAnsi" w:eastAsia="Times New Roman" w:hAnsiTheme="majorHAnsi" w:cstheme="majorHAnsi"/>
          <w:b/>
          <w:bCs/>
          <w:color w:val="000000"/>
          <w:sz w:val="24"/>
          <w:szCs w:val="24"/>
          <w:lang w:eastAsia="it-IT"/>
        </w:rPr>
        <w:t xml:space="preserve">, </w:t>
      </w:r>
      <w:proofErr w:type="spellStart"/>
      <w:r w:rsidR="007D1FC5">
        <w:rPr>
          <w:rFonts w:asciiTheme="majorHAnsi" w:eastAsia="Times New Roman" w:hAnsiTheme="majorHAnsi" w:cstheme="majorHAnsi"/>
          <w:b/>
          <w:bCs/>
          <w:color w:val="000000"/>
          <w:sz w:val="24"/>
          <w:szCs w:val="24"/>
          <w:lang w:eastAsia="it-IT"/>
        </w:rPr>
        <w:t>Martedi</w:t>
      </w:r>
      <w:proofErr w:type="spellEnd"/>
      <w:r>
        <w:rPr>
          <w:rFonts w:asciiTheme="majorHAnsi" w:eastAsia="Times New Roman" w:hAnsiTheme="majorHAnsi" w:cstheme="majorHAnsi"/>
          <w:b/>
          <w:bCs/>
          <w:color w:val="000000"/>
          <w:sz w:val="24"/>
          <w:szCs w:val="24"/>
          <w:lang w:eastAsia="it-IT"/>
        </w:rPr>
        <w:t xml:space="preserve">            </w:t>
      </w:r>
      <w:r w:rsidR="007D1FC5">
        <w:rPr>
          <w:rFonts w:asciiTheme="majorHAnsi" w:eastAsia="Times New Roman" w:hAnsiTheme="majorHAnsi" w:cstheme="majorHAnsi"/>
          <w:b/>
          <w:bCs/>
          <w:color w:val="000000"/>
          <w:sz w:val="24"/>
          <w:szCs w:val="24"/>
          <w:lang w:eastAsia="it-IT"/>
        </w:rPr>
        <w:t xml:space="preserve"> h.18.00</w:t>
      </w:r>
      <w:r>
        <w:rPr>
          <w:rFonts w:asciiTheme="majorHAnsi" w:eastAsia="Times New Roman" w:hAnsiTheme="majorHAnsi" w:cstheme="majorHAnsi"/>
          <w:b/>
          <w:bCs/>
          <w:color w:val="000000"/>
          <w:sz w:val="24"/>
          <w:szCs w:val="24"/>
          <w:lang w:eastAsia="it-IT"/>
        </w:rPr>
        <w:t xml:space="preserve">                            Indirizzo mail: </w:t>
      </w:r>
      <w:r w:rsidRPr="005278F7">
        <w:rPr>
          <w:rFonts w:asciiTheme="majorHAnsi" w:eastAsia="Times New Roman" w:hAnsiTheme="majorHAnsi" w:cstheme="majorHAnsi"/>
          <w:b/>
          <w:bCs/>
          <w:color w:val="4472C4" w:themeColor="accent1"/>
          <w:sz w:val="24"/>
          <w:szCs w:val="24"/>
          <w:u w:val="single"/>
          <w:lang w:eastAsia="it-IT"/>
        </w:rPr>
        <w:t>afarinet@liuc.it</w:t>
      </w:r>
      <w:r w:rsidRPr="005278F7">
        <w:rPr>
          <w:rFonts w:asciiTheme="majorHAnsi" w:eastAsia="Times New Roman" w:hAnsiTheme="majorHAnsi" w:cstheme="majorHAnsi"/>
          <w:b/>
          <w:bCs/>
          <w:color w:val="4472C4" w:themeColor="accent1"/>
          <w:sz w:val="24"/>
          <w:szCs w:val="24"/>
          <w:lang w:eastAsia="it-IT"/>
        </w:rPr>
        <w:t xml:space="preserve">  </w:t>
      </w:r>
    </w:p>
    <w:p w14:paraId="6F9EFADE" w14:textId="1ADD58D6" w:rsidR="008F1DA8" w:rsidRPr="004D3741" w:rsidRDefault="004D3741" w:rsidP="004D3741">
      <w:pPr>
        <w:shd w:val="clear" w:color="auto" w:fill="FDFDFD"/>
        <w:spacing w:after="150" w:line="240" w:lineRule="auto"/>
        <w:rPr>
          <w:rFonts w:asciiTheme="majorHAnsi" w:eastAsia="Times New Roman" w:hAnsiTheme="majorHAnsi" w:cstheme="majorHAnsi"/>
          <w:bCs/>
          <w:color w:val="000000" w:themeColor="text1"/>
          <w:sz w:val="24"/>
          <w:szCs w:val="24"/>
          <w:lang w:eastAsia="it-IT"/>
        </w:rPr>
      </w:pPr>
      <w:r w:rsidRPr="004D3741">
        <w:rPr>
          <w:rFonts w:asciiTheme="majorHAnsi" w:eastAsia="Times New Roman" w:hAnsiTheme="majorHAnsi" w:cstheme="majorHAnsi"/>
          <w:bCs/>
          <w:color w:val="000000" w:themeColor="text1"/>
          <w:sz w:val="24"/>
          <w:szCs w:val="24"/>
          <w:lang w:eastAsia="it-IT"/>
        </w:rPr>
        <w:t>Edificio M11 ufficio docenti (primo piano)</w:t>
      </w:r>
      <w:r w:rsidR="005278F7" w:rsidRPr="004D3741">
        <w:rPr>
          <w:rFonts w:asciiTheme="majorHAnsi" w:eastAsia="Times New Roman" w:hAnsiTheme="majorHAnsi" w:cstheme="majorHAnsi"/>
          <w:bCs/>
          <w:color w:val="000000" w:themeColor="text1"/>
          <w:sz w:val="24"/>
          <w:szCs w:val="24"/>
          <w:lang w:eastAsia="it-IT"/>
        </w:rPr>
        <w:t xml:space="preserve">        </w:t>
      </w:r>
    </w:p>
    <w:p w14:paraId="605BE7AB" w14:textId="0E797629" w:rsidR="008F1DA8" w:rsidRPr="005278F7" w:rsidRDefault="005278F7" w:rsidP="008F1DA8">
      <w:pPr>
        <w:shd w:val="clear" w:color="auto" w:fill="FDFDFD"/>
        <w:spacing w:before="100" w:beforeAutospacing="1" w:after="150" w:line="240" w:lineRule="auto"/>
        <w:rPr>
          <w:rFonts w:asciiTheme="majorHAnsi" w:eastAsia="Times New Roman" w:hAnsiTheme="majorHAnsi" w:cstheme="majorHAnsi"/>
          <w:b/>
          <w:bCs/>
          <w:color w:val="4472C4" w:themeColor="accent1"/>
          <w:sz w:val="24"/>
          <w:szCs w:val="24"/>
          <w:u w:val="single"/>
          <w:lang w:eastAsia="it-IT"/>
        </w:rPr>
      </w:pPr>
      <w:r w:rsidRPr="005278F7">
        <w:rPr>
          <w:rFonts w:asciiTheme="majorHAnsi" w:eastAsia="Times New Roman" w:hAnsiTheme="majorHAnsi" w:cstheme="majorHAnsi"/>
          <w:b/>
          <w:bCs/>
          <w:color w:val="000000"/>
          <w:sz w:val="24"/>
          <w:szCs w:val="24"/>
          <w:lang w:eastAsia="it-IT"/>
        </w:rPr>
        <w:t xml:space="preserve">Prof. Remo Lucchi                  </w:t>
      </w:r>
      <w:r>
        <w:rPr>
          <w:rFonts w:asciiTheme="majorHAnsi" w:eastAsia="Times New Roman" w:hAnsiTheme="majorHAnsi" w:cstheme="majorHAnsi"/>
          <w:b/>
          <w:bCs/>
          <w:color w:val="000000"/>
          <w:sz w:val="24"/>
          <w:szCs w:val="24"/>
          <w:lang w:eastAsia="it-IT"/>
        </w:rPr>
        <w:t xml:space="preserve">                  </w:t>
      </w:r>
      <w:r w:rsidRPr="005278F7">
        <w:rPr>
          <w:rFonts w:asciiTheme="majorHAnsi" w:eastAsia="Times New Roman" w:hAnsiTheme="majorHAnsi" w:cstheme="majorHAnsi"/>
          <w:b/>
          <w:bCs/>
          <w:color w:val="000000"/>
          <w:sz w:val="24"/>
          <w:szCs w:val="24"/>
          <w:lang w:eastAsia="it-IT"/>
        </w:rPr>
        <w:t xml:space="preserve"> </w:t>
      </w:r>
      <w:r>
        <w:rPr>
          <w:rFonts w:asciiTheme="majorHAnsi" w:eastAsia="Times New Roman" w:hAnsiTheme="majorHAnsi" w:cstheme="majorHAnsi"/>
          <w:b/>
          <w:bCs/>
          <w:color w:val="000000"/>
          <w:sz w:val="24"/>
          <w:szCs w:val="24"/>
          <w:lang w:eastAsia="it-IT"/>
        </w:rPr>
        <w:t xml:space="preserve">                                      I</w:t>
      </w:r>
      <w:r w:rsidRPr="005278F7">
        <w:rPr>
          <w:rFonts w:asciiTheme="majorHAnsi" w:eastAsia="Times New Roman" w:hAnsiTheme="majorHAnsi" w:cstheme="majorHAnsi"/>
          <w:b/>
          <w:bCs/>
          <w:color w:val="000000"/>
          <w:sz w:val="24"/>
          <w:szCs w:val="24"/>
          <w:lang w:eastAsia="it-IT"/>
        </w:rPr>
        <w:t xml:space="preserve">ndirizzo mail: </w:t>
      </w:r>
      <w:r w:rsidRPr="005278F7">
        <w:rPr>
          <w:rFonts w:asciiTheme="majorHAnsi" w:eastAsia="Times New Roman" w:hAnsiTheme="majorHAnsi" w:cstheme="majorHAnsi"/>
          <w:b/>
          <w:bCs/>
          <w:color w:val="4472C4" w:themeColor="accent1"/>
          <w:sz w:val="24"/>
          <w:szCs w:val="24"/>
          <w:u w:val="single"/>
          <w:lang w:eastAsia="it-IT"/>
        </w:rPr>
        <w:t>rlucchi@liuc.it</w:t>
      </w:r>
    </w:p>
    <w:p w14:paraId="4A9CCF10" w14:textId="77777777" w:rsidR="008F1DA8" w:rsidRDefault="008F1DA8" w:rsidP="008F1DA8">
      <w:pPr>
        <w:shd w:val="clear" w:color="auto" w:fill="FDFDFD"/>
        <w:spacing w:before="100" w:beforeAutospacing="1" w:after="150" w:line="240" w:lineRule="auto"/>
        <w:rPr>
          <w:rFonts w:ascii="Verdana" w:eastAsia="Times New Roman" w:hAnsi="Verdana" w:cs="Times New Roman"/>
          <w:b/>
          <w:bCs/>
          <w:color w:val="000000"/>
          <w:sz w:val="24"/>
          <w:szCs w:val="24"/>
          <w:lang w:eastAsia="it-IT"/>
        </w:rPr>
      </w:pPr>
      <w:bookmarkStart w:id="0" w:name="_GoBack"/>
      <w:bookmarkEnd w:id="0"/>
    </w:p>
    <w:sectPr w:rsidR="008F1D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5738A"/>
    <w:multiLevelType w:val="hybridMultilevel"/>
    <w:tmpl w:val="8B166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2A4309"/>
    <w:multiLevelType w:val="hybridMultilevel"/>
    <w:tmpl w:val="39223944"/>
    <w:lvl w:ilvl="0" w:tplc="41560FFA">
      <w:numFmt w:val="bullet"/>
      <w:lvlText w:val="-"/>
      <w:lvlJc w:val="left"/>
      <w:pPr>
        <w:ind w:left="576" w:hanging="360"/>
      </w:pPr>
      <w:rPr>
        <w:rFonts w:ascii="Verdana" w:eastAsia="Times New Roman" w:hAnsi="Verdana" w:cs="Times New Roman" w:hint="default"/>
      </w:rPr>
    </w:lvl>
    <w:lvl w:ilvl="1" w:tplc="04100003" w:tentative="1">
      <w:start w:val="1"/>
      <w:numFmt w:val="bullet"/>
      <w:lvlText w:val="o"/>
      <w:lvlJc w:val="left"/>
      <w:pPr>
        <w:ind w:left="1296" w:hanging="360"/>
      </w:pPr>
      <w:rPr>
        <w:rFonts w:ascii="Courier New" w:hAnsi="Courier New" w:cs="Courier New" w:hint="default"/>
      </w:rPr>
    </w:lvl>
    <w:lvl w:ilvl="2" w:tplc="04100005" w:tentative="1">
      <w:start w:val="1"/>
      <w:numFmt w:val="bullet"/>
      <w:lvlText w:val=""/>
      <w:lvlJc w:val="left"/>
      <w:pPr>
        <w:ind w:left="2016" w:hanging="360"/>
      </w:pPr>
      <w:rPr>
        <w:rFonts w:ascii="Wingdings" w:hAnsi="Wingdings" w:hint="default"/>
      </w:rPr>
    </w:lvl>
    <w:lvl w:ilvl="3" w:tplc="04100001" w:tentative="1">
      <w:start w:val="1"/>
      <w:numFmt w:val="bullet"/>
      <w:lvlText w:val=""/>
      <w:lvlJc w:val="left"/>
      <w:pPr>
        <w:ind w:left="2736" w:hanging="360"/>
      </w:pPr>
      <w:rPr>
        <w:rFonts w:ascii="Symbol" w:hAnsi="Symbol" w:hint="default"/>
      </w:rPr>
    </w:lvl>
    <w:lvl w:ilvl="4" w:tplc="04100003" w:tentative="1">
      <w:start w:val="1"/>
      <w:numFmt w:val="bullet"/>
      <w:lvlText w:val="o"/>
      <w:lvlJc w:val="left"/>
      <w:pPr>
        <w:ind w:left="3456" w:hanging="360"/>
      </w:pPr>
      <w:rPr>
        <w:rFonts w:ascii="Courier New" w:hAnsi="Courier New" w:cs="Courier New" w:hint="default"/>
      </w:rPr>
    </w:lvl>
    <w:lvl w:ilvl="5" w:tplc="04100005" w:tentative="1">
      <w:start w:val="1"/>
      <w:numFmt w:val="bullet"/>
      <w:lvlText w:val=""/>
      <w:lvlJc w:val="left"/>
      <w:pPr>
        <w:ind w:left="4176" w:hanging="360"/>
      </w:pPr>
      <w:rPr>
        <w:rFonts w:ascii="Wingdings" w:hAnsi="Wingdings" w:hint="default"/>
      </w:rPr>
    </w:lvl>
    <w:lvl w:ilvl="6" w:tplc="04100001" w:tentative="1">
      <w:start w:val="1"/>
      <w:numFmt w:val="bullet"/>
      <w:lvlText w:val=""/>
      <w:lvlJc w:val="left"/>
      <w:pPr>
        <w:ind w:left="4896" w:hanging="360"/>
      </w:pPr>
      <w:rPr>
        <w:rFonts w:ascii="Symbol" w:hAnsi="Symbol" w:hint="default"/>
      </w:rPr>
    </w:lvl>
    <w:lvl w:ilvl="7" w:tplc="04100003" w:tentative="1">
      <w:start w:val="1"/>
      <w:numFmt w:val="bullet"/>
      <w:lvlText w:val="o"/>
      <w:lvlJc w:val="left"/>
      <w:pPr>
        <w:ind w:left="5616" w:hanging="360"/>
      </w:pPr>
      <w:rPr>
        <w:rFonts w:ascii="Courier New" w:hAnsi="Courier New" w:cs="Courier New" w:hint="default"/>
      </w:rPr>
    </w:lvl>
    <w:lvl w:ilvl="8" w:tplc="04100005" w:tentative="1">
      <w:start w:val="1"/>
      <w:numFmt w:val="bullet"/>
      <w:lvlText w:val=""/>
      <w:lvlJc w:val="left"/>
      <w:pPr>
        <w:ind w:left="63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FF"/>
    <w:rsid w:val="002801FF"/>
    <w:rsid w:val="004916CF"/>
    <w:rsid w:val="004D3741"/>
    <w:rsid w:val="005278F7"/>
    <w:rsid w:val="007D1FC5"/>
    <w:rsid w:val="00864963"/>
    <w:rsid w:val="008F1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6E7D"/>
  <w15:chartTrackingRefBased/>
  <w15:docId w15:val="{E6E15F3D-7F62-4B26-802B-49EE71F1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ytitolo">
    <w:name w:val="mytitolo"/>
    <w:basedOn w:val="Normale"/>
    <w:rsid w:val="008F1DA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F1D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F1DA8"/>
    <w:rPr>
      <w:b/>
      <w:bCs/>
    </w:rPr>
  </w:style>
  <w:style w:type="character" w:styleId="Enfasicorsivo">
    <w:name w:val="Emphasis"/>
    <w:basedOn w:val="Carpredefinitoparagrafo"/>
    <w:uiPriority w:val="20"/>
    <w:qFormat/>
    <w:rsid w:val="008F1DA8"/>
    <w:rPr>
      <w:i/>
      <w:iCs/>
    </w:rPr>
  </w:style>
  <w:style w:type="paragraph" w:styleId="Paragrafoelenco">
    <w:name w:val="List Paragraph"/>
    <w:basedOn w:val="Normale"/>
    <w:uiPriority w:val="34"/>
    <w:qFormat/>
    <w:rsid w:val="007D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9215">
      <w:bodyDiv w:val="1"/>
      <w:marLeft w:val="0"/>
      <w:marRight w:val="0"/>
      <w:marTop w:val="0"/>
      <w:marBottom w:val="0"/>
      <w:divBdr>
        <w:top w:val="none" w:sz="0" w:space="0" w:color="auto"/>
        <w:left w:val="none" w:sz="0" w:space="0" w:color="auto"/>
        <w:bottom w:val="none" w:sz="0" w:space="0" w:color="auto"/>
        <w:right w:val="none" w:sz="0" w:space="0" w:color="auto"/>
      </w:divBdr>
      <w:divsChild>
        <w:div w:id="606742385">
          <w:marLeft w:val="0"/>
          <w:marRight w:val="0"/>
          <w:marTop w:val="0"/>
          <w:marBottom w:val="0"/>
          <w:divBdr>
            <w:top w:val="none" w:sz="0" w:space="0" w:color="auto"/>
            <w:left w:val="none" w:sz="0" w:space="0" w:color="auto"/>
            <w:bottom w:val="none" w:sz="0" w:space="0" w:color="auto"/>
            <w:right w:val="none" w:sz="0" w:space="0" w:color="auto"/>
          </w:divBdr>
        </w:div>
        <w:div w:id="1033532175">
          <w:marLeft w:val="0"/>
          <w:marRight w:val="0"/>
          <w:marTop w:val="0"/>
          <w:marBottom w:val="0"/>
          <w:divBdr>
            <w:top w:val="none" w:sz="0" w:space="0" w:color="auto"/>
            <w:left w:val="none" w:sz="0" w:space="0" w:color="auto"/>
            <w:bottom w:val="none" w:sz="0" w:space="0" w:color="auto"/>
            <w:right w:val="none" w:sz="0" w:space="0" w:color="auto"/>
          </w:divBdr>
        </w:div>
        <w:div w:id="806239383">
          <w:marLeft w:val="0"/>
          <w:marRight w:val="0"/>
          <w:marTop w:val="0"/>
          <w:marBottom w:val="0"/>
          <w:divBdr>
            <w:top w:val="none" w:sz="0" w:space="0" w:color="auto"/>
            <w:left w:val="none" w:sz="0" w:space="0" w:color="auto"/>
            <w:bottom w:val="none" w:sz="0" w:space="0" w:color="auto"/>
            <w:right w:val="none" w:sz="0" w:space="0" w:color="auto"/>
          </w:divBdr>
        </w:div>
        <w:div w:id="103312496">
          <w:marLeft w:val="0"/>
          <w:marRight w:val="0"/>
          <w:marTop w:val="0"/>
          <w:marBottom w:val="0"/>
          <w:divBdr>
            <w:top w:val="none" w:sz="0" w:space="0" w:color="auto"/>
            <w:left w:val="none" w:sz="0" w:space="0" w:color="auto"/>
            <w:bottom w:val="none" w:sz="0" w:space="0" w:color="auto"/>
            <w:right w:val="none" w:sz="0" w:space="0" w:color="auto"/>
          </w:divBdr>
        </w:div>
        <w:div w:id="1063721585">
          <w:marLeft w:val="0"/>
          <w:marRight w:val="0"/>
          <w:marTop w:val="0"/>
          <w:marBottom w:val="0"/>
          <w:divBdr>
            <w:top w:val="none" w:sz="0" w:space="0" w:color="auto"/>
            <w:left w:val="none" w:sz="0" w:space="0" w:color="auto"/>
            <w:bottom w:val="none" w:sz="0" w:space="0" w:color="auto"/>
            <w:right w:val="none" w:sz="0" w:space="0" w:color="auto"/>
          </w:divBdr>
        </w:div>
        <w:div w:id="1409958153">
          <w:marLeft w:val="0"/>
          <w:marRight w:val="0"/>
          <w:marTop w:val="0"/>
          <w:marBottom w:val="0"/>
          <w:divBdr>
            <w:top w:val="none" w:sz="0" w:space="0" w:color="auto"/>
            <w:left w:val="none" w:sz="0" w:space="0" w:color="auto"/>
            <w:bottom w:val="none" w:sz="0" w:space="0" w:color="auto"/>
            <w:right w:val="none" w:sz="0" w:space="0" w:color="auto"/>
          </w:divBdr>
          <w:divsChild>
            <w:div w:id="694966744">
              <w:marLeft w:val="0"/>
              <w:marRight w:val="0"/>
              <w:marTop w:val="0"/>
              <w:marBottom w:val="0"/>
              <w:divBdr>
                <w:top w:val="none" w:sz="0" w:space="0" w:color="auto"/>
                <w:left w:val="none" w:sz="0" w:space="0" w:color="auto"/>
                <w:bottom w:val="none" w:sz="0" w:space="0" w:color="auto"/>
                <w:right w:val="none" w:sz="0" w:space="0" w:color="auto"/>
              </w:divBdr>
              <w:divsChild>
                <w:div w:id="2111929096">
                  <w:marLeft w:val="0"/>
                  <w:marRight w:val="0"/>
                  <w:marTop w:val="0"/>
                  <w:marBottom w:val="0"/>
                  <w:divBdr>
                    <w:top w:val="none" w:sz="0" w:space="0" w:color="auto"/>
                    <w:left w:val="none" w:sz="0" w:space="0" w:color="auto"/>
                    <w:bottom w:val="none" w:sz="0" w:space="0" w:color="auto"/>
                    <w:right w:val="none" w:sz="0" w:space="0" w:color="auto"/>
                  </w:divBdr>
                </w:div>
                <w:div w:id="312300388">
                  <w:marLeft w:val="0"/>
                  <w:marRight w:val="0"/>
                  <w:marTop w:val="0"/>
                  <w:marBottom w:val="0"/>
                  <w:divBdr>
                    <w:top w:val="none" w:sz="0" w:space="0" w:color="auto"/>
                    <w:left w:val="none" w:sz="0" w:space="0" w:color="auto"/>
                    <w:bottom w:val="none" w:sz="0" w:space="0" w:color="auto"/>
                    <w:right w:val="none" w:sz="0" w:space="0" w:color="auto"/>
                  </w:divBdr>
                </w:div>
                <w:div w:id="838538936">
                  <w:marLeft w:val="0"/>
                  <w:marRight w:val="0"/>
                  <w:marTop w:val="0"/>
                  <w:marBottom w:val="0"/>
                  <w:divBdr>
                    <w:top w:val="none" w:sz="0" w:space="0" w:color="auto"/>
                    <w:left w:val="none" w:sz="0" w:space="0" w:color="auto"/>
                    <w:bottom w:val="none" w:sz="0" w:space="0" w:color="auto"/>
                    <w:right w:val="none" w:sz="0" w:space="0" w:color="auto"/>
                  </w:divBdr>
                </w:div>
                <w:div w:id="743069140">
                  <w:marLeft w:val="0"/>
                  <w:marRight w:val="0"/>
                  <w:marTop w:val="0"/>
                  <w:marBottom w:val="0"/>
                  <w:divBdr>
                    <w:top w:val="none" w:sz="0" w:space="0" w:color="auto"/>
                    <w:left w:val="none" w:sz="0" w:space="0" w:color="auto"/>
                    <w:bottom w:val="none" w:sz="0" w:space="0" w:color="auto"/>
                    <w:right w:val="none" w:sz="0" w:space="0" w:color="auto"/>
                  </w:divBdr>
                </w:div>
                <w:div w:id="11672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599">
          <w:marLeft w:val="0"/>
          <w:marRight w:val="0"/>
          <w:marTop w:val="0"/>
          <w:marBottom w:val="0"/>
          <w:divBdr>
            <w:top w:val="none" w:sz="0" w:space="0" w:color="auto"/>
            <w:left w:val="none" w:sz="0" w:space="0" w:color="auto"/>
            <w:bottom w:val="none" w:sz="0" w:space="0" w:color="auto"/>
            <w:right w:val="none" w:sz="0" w:space="0" w:color="auto"/>
          </w:divBdr>
        </w:div>
        <w:div w:id="139489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Antonacci</dc:creator>
  <cp:keywords/>
  <dc:description/>
  <cp:lastModifiedBy>Francesco Antonacci</cp:lastModifiedBy>
  <cp:revision>2</cp:revision>
  <dcterms:created xsi:type="dcterms:W3CDTF">2019-09-18T08:56:00Z</dcterms:created>
  <dcterms:modified xsi:type="dcterms:W3CDTF">2019-09-18T08:56:00Z</dcterms:modified>
</cp:coreProperties>
</file>