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0A5" w:rsidRPr="005F75D5" w:rsidRDefault="0009178F" w:rsidP="001520A5">
      <w:pPr>
        <w:spacing w:line="240" w:lineRule="auto"/>
        <w:jc w:val="center"/>
        <w:rPr>
          <w:rFonts w:ascii="Calibri" w:hAnsi="Calibri" w:cs="Calibri"/>
          <w:b/>
          <w:sz w:val="36"/>
          <w:szCs w:val="36"/>
          <w:lang w:val="en-US"/>
        </w:rPr>
      </w:pPr>
      <w:r>
        <w:rPr>
          <w:rFonts w:ascii="Calibri" w:hAnsi="Calibri" w:cs="Calibri"/>
          <w:b/>
          <w:sz w:val="36"/>
          <w:szCs w:val="36"/>
          <w:lang w:val="en-US"/>
        </w:rPr>
        <w:t>Decision Making: methods and tools</w:t>
      </w:r>
      <w:bookmarkStart w:id="0" w:name="_GoBack"/>
      <w:bookmarkEnd w:id="0"/>
    </w:p>
    <w:p w:rsidR="001520A5" w:rsidRPr="005F75D5" w:rsidRDefault="001520A5" w:rsidP="001520A5">
      <w:pPr>
        <w:spacing w:after="0" w:line="240" w:lineRule="auto"/>
        <w:jc w:val="center"/>
        <w:rPr>
          <w:rFonts w:ascii="Calibri" w:hAnsi="Calibri" w:cs="Calibri"/>
          <w:b/>
          <w:sz w:val="36"/>
          <w:szCs w:val="36"/>
          <w:lang w:val="en-US"/>
        </w:rPr>
      </w:pPr>
      <w:r w:rsidRPr="005F75D5">
        <w:rPr>
          <w:rFonts w:ascii="Calibri" w:hAnsi="Calibri" w:cs="Calibri"/>
          <w:b/>
          <w:sz w:val="36"/>
          <w:szCs w:val="36"/>
          <w:lang w:val="en-US"/>
        </w:rPr>
        <w:t xml:space="preserve">Management Accounting </w:t>
      </w:r>
    </w:p>
    <w:p w:rsidR="001520A5" w:rsidRDefault="001520A5" w:rsidP="001520A5">
      <w:pPr>
        <w:spacing w:after="0" w:line="240" w:lineRule="auto"/>
        <w:jc w:val="center"/>
        <w:rPr>
          <w:rFonts w:ascii="Calibri" w:hAnsi="Calibri" w:cs="Calibri"/>
          <w:i/>
          <w:sz w:val="36"/>
          <w:szCs w:val="36"/>
          <w:lang w:val="en-US"/>
        </w:rPr>
      </w:pPr>
      <w:r>
        <w:rPr>
          <w:rFonts w:ascii="Calibri" w:hAnsi="Calibri" w:cs="Calibri"/>
          <w:i/>
          <w:sz w:val="36"/>
          <w:szCs w:val="36"/>
          <w:lang w:val="en-US"/>
        </w:rPr>
        <w:t xml:space="preserve">Process </w:t>
      </w:r>
      <w:r w:rsidRPr="00C26620">
        <w:rPr>
          <w:rFonts w:ascii="Calibri" w:hAnsi="Calibri" w:cs="Calibri"/>
          <w:i/>
          <w:sz w:val="36"/>
          <w:szCs w:val="36"/>
          <w:lang w:val="en-US"/>
        </w:rPr>
        <w:t>Costing</w:t>
      </w:r>
    </w:p>
    <w:p w:rsidR="001520A5" w:rsidRDefault="001520A5" w:rsidP="001520A5">
      <w:pPr>
        <w:spacing w:after="0" w:line="240" w:lineRule="auto"/>
        <w:jc w:val="center"/>
        <w:rPr>
          <w:rFonts w:ascii="Calibri" w:hAnsi="Calibri" w:cs="Calibri"/>
          <w:i/>
          <w:sz w:val="36"/>
          <w:szCs w:val="36"/>
          <w:lang w:val="en-US"/>
        </w:rPr>
      </w:pPr>
    </w:p>
    <w:p w:rsidR="001520A5" w:rsidRDefault="001520A5" w:rsidP="001520A5">
      <w:pPr>
        <w:spacing w:after="0" w:line="276" w:lineRule="auto"/>
        <w:jc w:val="both"/>
        <w:rPr>
          <w:rFonts w:ascii="Calibri" w:hAnsi="Calibri" w:cs="Calibri"/>
          <w:lang w:val="en-US"/>
        </w:rPr>
      </w:pPr>
      <w:r>
        <w:rPr>
          <w:rFonts w:ascii="Calibri" w:hAnsi="Calibri" w:cs="Calibri"/>
          <w:lang w:val="en-US"/>
        </w:rPr>
        <w:t>The Hope Company produces two type</w:t>
      </w:r>
      <w:r w:rsidR="006534FD">
        <w:rPr>
          <w:rFonts w:ascii="Calibri" w:hAnsi="Calibri" w:cs="Calibri"/>
          <w:lang w:val="en-US"/>
        </w:rPr>
        <w:t>s</w:t>
      </w:r>
      <w:r>
        <w:rPr>
          <w:rFonts w:ascii="Calibri" w:hAnsi="Calibri" w:cs="Calibri"/>
          <w:lang w:val="en-US"/>
        </w:rPr>
        <w:t xml:space="preserve"> of solar cream (Normal for the Mediterranean Sea and Super for the Tropical Sea). It uses a continuous production cycle, based of two phases. During the first phase, raw materials for both type of cream are blended and a first therapeutic treatment is carried out. During the second phase, special additives are added to raw materials previously blended and a new heat treatment is implemented. </w:t>
      </w:r>
    </w:p>
    <w:p w:rsidR="001520A5" w:rsidRDefault="001520A5" w:rsidP="001520A5">
      <w:pPr>
        <w:spacing w:after="0" w:line="276" w:lineRule="auto"/>
        <w:jc w:val="both"/>
        <w:rPr>
          <w:rFonts w:ascii="Calibri" w:hAnsi="Calibri" w:cs="Calibri"/>
          <w:lang w:val="en-US"/>
        </w:rPr>
      </w:pPr>
      <w:r>
        <w:rPr>
          <w:rFonts w:ascii="Calibri" w:hAnsi="Calibri" w:cs="Calibri"/>
          <w:lang w:val="en-US"/>
        </w:rPr>
        <w:t>During the month of No</w:t>
      </w:r>
      <w:r w:rsidR="00CB2813">
        <w:rPr>
          <w:rFonts w:ascii="Calibri" w:hAnsi="Calibri" w:cs="Calibri"/>
          <w:lang w:val="en-US"/>
        </w:rPr>
        <w:t xml:space="preserve">vember, raw materials, </w:t>
      </w:r>
      <w:r>
        <w:rPr>
          <w:rFonts w:ascii="Calibri" w:hAnsi="Calibri" w:cs="Calibri"/>
          <w:lang w:val="en-US"/>
        </w:rPr>
        <w:t>uniform</w:t>
      </w:r>
      <w:r w:rsidR="00CB2813">
        <w:rPr>
          <w:rFonts w:ascii="Calibri" w:hAnsi="Calibri" w:cs="Calibri"/>
          <w:lang w:val="en-US"/>
        </w:rPr>
        <w:t xml:space="preserve">ly added during the </w:t>
      </w:r>
      <w:r w:rsidR="00CB2813" w:rsidRPr="00CB2813">
        <w:rPr>
          <w:rFonts w:ascii="Calibri" w:hAnsi="Calibri" w:cs="Calibri"/>
          <w:u w:val="single"/>
          <w:lang w:val="en-US"/>
        </w:rPr>
        <w:t>first phase</w:t>
      </w:r>
      <w:r w:rsidR="00CB2813">
        <w:rPr>
          <w:rFonts w:ascii="Calibri" w:hAnsi="Calibri" w:cs="Calibri"/>
          <w:lang w:val="en-US"/>
        </w:rPr>
        <w:t>,</w:t>
      </w:r>
      <w:r>
        <w:rPr>
          <w:rFonts w:ascii="Calibri" w:hAnsi="Calibri" w:cs="Calibri"/>
          <w:lang w:val="en-US"/>
        </w:rPr>
        <w:t xml:space="preserve"> are:</w:t>
      </w:r>
    </w:p>
    <w:p w:rsidR="001520A5" w:rsidRPr="00830B9D" w:rsidRDefault="001520A5" w:rsidP="00830B9D">
      <w:pPr>
        <w:pStyle w:val="Paragrafoelenco"/>
        <w:numPr>
          <w:ilvl w:val="0"/>
          <w:numId w:val="1"/>
        </w:numPr>
        <w:spacing w:after="0" w:line="276" w:lineRule="auto"/>
        <w:jc w:val="both"/>
        <w:rPr>
          <w:rFonts w:ascii="Calibri" w:hAnsi="Calibri" w:cs="Calibri"/>
          <w:lang w:val="en-US"/>
        </w:rPr>
      </w:pPr>
      <w:r w:rsidRPr="00830B9D">
        <w:rPr>
          <w:rFonts w:ascii="Calibri" w:hAnsi="Calibri" w:cs="Calibri"/>
          <w:lang w:val="en-US"/>
        </w:rPr>
        <w:t>10.000 kg of X;</w:t>
      </w:r>
    </w:p>
    <w:p w:rsidR="001520A5" w:rsidRPr="00830B9D" w:rsidRDefault="001520A5" w:rsidP="00830B9D">
      <w:pPr>
        <w:pStyle w:val="Paragrafoelenco"/>
        <w:numPr>
          <w:ilvl w:val="0"/>
          <w:numId w:val="1"/>
        </w:numPr>
        <w:spacing w:after="0" w:line="276" w:lineRule="auto"/>
        <w:jc w:val="both"/>
        <w:rPr>
          <w:rFonts w:ascii="Calibri" w:hAnsi="Calibri" w:cs="Calibri"/>
          <w:lang w:val="en-US"/>
        </w:rPr>
      </w:pPr>
      <w:r w:rsidRPr="00830B9D">
        <w:rPr>
          <w:rFonts w:ascii="Calibri" w:hAnsi="Calibri" w:cs="Calibri"/>
          <w:lang w:val="en-US"/>
        </w:rPr>
        <w:t>6.000 kg of Y;</w:t>
      </w:r>
    </w:p>
    <w:p w:rsidR="001520A5" w:rsidRPr="00830B9D" w:rsidRDefault="001520A5" w:rsidP="00830B9D">
      <w:pPr>
        <w:pStyle w:val="Paragrafoelenco"/>
        <w:numPr>
          <w:ilvl w:val="0"/>
          <w:numId w:val="1"/>
        </w:numPr>
        <w:spacing w:after="0" w:line="276" w:lineRule="auto"/>
        <w:jc w:val="both"/>
        <w:rPr>
          <w:rFonts w:ascii="Calibri" w:hAnsi="Calibri" w:cs="Calibri"/>
          <w:lang w:val="en-US"/>
        </w:rPr>
      </w:pPr>
      <w:r w:rsidRPr="00830B9D">
        <w:rPr>
          <w:rFonts w:ascii="Calibri" w:hAnsi="Calibri" w:cs="Calibri"/>
          <w:lang w:val="en-US"/>
        </w:rPr>
        <w:t>4.000 kg of Z</w:t>
      </w:r>
    </w:p>
    <w:p w:rsidR="00CB2813" w:rsidRDefault="00CB2813" w:rsidP="001520A5">
      <w:pPr>
        <w:spacing w:after="0" w:line="276" w:lineRule="auto"/>
        <w:jc w:val="both"/>
        <w:rPr>
          <w:rFonts w:ascii="Calibri" w:hAnsi="Calibri" w:cs="Calibri"/>
          <w:lang w:val="en-US"/>
        </w:rPr>
      </w:pPr>
      <w:r>
        <w:rPr>
          <w:rFonts w:ascii="Calibri" w:hAnsi="Calibri" w:cs="Calibri"/>
          <w:lang w:val="en-US"/>
        </w:rPr>
        <w:t xml:space="preserve">During this first phase is not possible to distinguish between the two types of cream (N and S). 20.000 kg of products enter the first phase, but only 16.000 kg (part of the 20.000 kg) end this phase. Remaining 4.000 kg have to end this phase and their degree of completion is 80%. </w:t>
      </w:r>
    </w:p>
    <w:p w:rsidR="00CB2813" w:rsidRDefault="00CB2813" w:rsidP="001520A5">
      <w:pPr>
        <w:spacing w:after="0" w:line="276" w:lineRule="auto"/>
        <w:jc w:val="both"/>
        <w:rPr>
          <w:rFonts w:ascii="Calibri" w:hAnsi="Calibri" w:cs="Calibri"/>
          <w:lang w:val="en-US"/>
        </w:rPr>
      </w:pPr>
      <w:r>
        <w:rPr>
          <w:rFonts w:ascii="Calibri" w:hAnsi="Calibri" w:cs="Calibri"/>
          <w:lang w:val="en-US"/>
        </w:rPr>
        <w:t xml:space="preserve">Product that ends the first phase, enters the second one as raw material. In this second phase, two additives (A and G) are added and, according to their degree of concentration, the cream N or S is produced. Here is it possible to distinguish between N and S. N absorbs only the 60% </w:t>
      </w:r>
      <w:r w:rsidR="000A6E4A">
        <w:rPr>
          <w:rFonts w:ascii="Calibri" w:hAnsi="Calibri" w:cs="Calibri"/>
          <w:lang w:val="en-US"/>
        </w:rPr>
        <w:t>of the resources absorbed by S. During the month of November we know that:</w:t>
      </w:r>
    </w:p>
    <w:p w:rsidR="000A6E4A" w:rsidRPr="00830B9D" w:rsidRDefault="000A6E4A" w:rsidP="00830B9D">
      <w:pPr>
        <w:pStyle w:val="Paragrafoelenco"/>
        <w:numPr>
          <w:ilvl w:val="0"/>
          <w:numId w:val="2"/>
        </w:numPr>
        <w:spacing w:after="0" w:line="276" w:lineRule="auto"/>
        <w:jc w:val="both"/>
        <w:rPr>
          <w:rFonts w:ascii="Calibri" w:hAnsi="Calibri" w:cs="Calibri"/>
          <w:lang w:val="en-US"/>
        </w:rPr>
      </w:pPr>
      <w:r w:rsidRPr="00830B9D">
        <w:rPr>
          <w:rFonts w:ascii="Calibri" w:hAnsi="Calibri" w:cs="Calibri"/>
          <w:lang w:val="en-US"/>
        </w:rPr>
        <w:t>10.000 kg ends the second phase producing N cream</w:t>
      </w:r>
    </w:p>
    <w:p w:rsidR="000A6E4A" w:rsidRPr="00830B9D" w:rsidRDefault="000A6E4A" w:rsidP="00830B9D">
      <w:pPr>
        <w:pStyle w:val="Paragrafoelenco"/>
        <w:numPr>
          <w:ilvl w:val="0"/>
          <w:numId w:val="2"/>
        </w:numPr>
        <w:spacing w:after="0" w:line="276" w:lineRule="auto"/>
        <w:jc w:val="both"/>
        <w:rPr>
          <w:rFonts w:ascii="Calibri" w:hAnsi="Calibri" w:cs="Calibri"/>
          <w:lang w:val="en-US"/>
        </w:rPr>
      </w:pPr>
      <w:r w:rsidRPr="00830B9D">
        <w:rPr>
          <w:rFonts w:ascii="Calibri" w:hAnsi="Calibri" w:cs="Calibri"/>
          <w:lang w:val="en-US"/>
        </w:rPr>
        <w:t>4.000 kg ends the second phase producing S cream</w:t>
      </w:r>
    </w:p>
    <w:p w:rsidR="000A6E4A" w:rsidRPr="00830B9D" w:rsidRDefault="000A6E4A" w:rsidP="00830B9D">
      <w:pPr>
        <w:pStyle w:val="Paragrafoelenco"/>
        <w:numPr>
          <w:ilvl w:val="0"/>
          <w:numId w:val="2"/>
        </w:numPr>
        <w:spacing w:after="0" w:line="276" w:lineRule="auto"/>
        <w:jc w:val="both"/>
        <w:rPr>
          <w:rFonts w:ascii="Calibri" w:hAnsi="Calibri" w:cs="Calibri"/>
          <w:lang w:val="en-US"/>
        </w:rPr>
      </w:pPr>
      <w:r w:rsidRPr="00830B9D">
        <w:rPr>
          <w:rFonts w:ascii="Calibri" w:hAnsi="Calibri" w:cs="Calibri"/>
          <w:lang w:val="en-US"/>
        </w:rPr>
        <w:t xml:space="preserve">2.000 kg have to ends the second phase </w:t>
      </w:r>
      <w:r w:rsidR="00B42D07">
        <w:rPr>
          <w:rFonts w:ascii="Calibri" w:hAnsi="Calibri" w:cs="Calibri"/>
          <w:lang w:val="en-US"/>
        </w:rPr>
        <w:t xml:space="preserve">( S cream) </w:t>
      </w:r>
      <w:r w:rsidRPr="00830B9D">
        <w:rPr>
          <w:rFonts w:ascii="Calibri" w:hAnsi="Calibri" w:cs="Calibri"/>
          <w:lang w:val="en-US"/>
        </w:rPr>
        <w:t xml:space="preserve">and the related degree of completion is 80%. </w:t>
      </w:r>
    </w:p>
    <w:p w:rsidR="000A6E4A" w:rsidRDefault="000A6E4A" w:rsidP="001520A5">
      <w:pPr>
        <w:spacing w:after="0" w:line="276" w:lineRule="auto"/>
        <w:jc w:val="both"/>
        <w:rPr>
          <w:rFonts w:ascii="Calibri" w:hAnsi="Calibri" w:cs="Calibri"/>
          <w:lang w:val="en-US"/>
        </w:rPr>
      </w:pPr>
      <w:r>
        <w:rPr>
          <w:rFonts w:ascii="Calibri" w:hAnsi="Calibri" w:cs="Calibri"/>
          <w:lang w:val="en-US"/>
        </w:rPr>
        <w:t>Initial inventories of finished goods at the beginning of November are 2.000 kg of N (tot. value 30.000€) and 1.000kg of S (tot. value 17.000</w:t>
      </w:r>
      <w:r w:rsidRPr="000A6E4A">
        <w:rPr>
          <w:rFonts w:ascii="Calibri" w:hAnsi="Calibri" w:cs="Calibri"/>
          <w:lang w:val="en-US"/>
        </w:rPr>
        <w:t>€</w:t>
      </w:r>
      <w:r>
        <w:rPr>
          <w:rFonts w:ascii="Calibri" w:hAnsi="Calibri" w:cs="Calibri"/>
          <w:lang w:val="en-US"/>
        </w:rPr>
        <w:t>). Initial inventories of raw materials are 4.000kg of X (tot. value 8.000</w:t>
      </w:r>
      <w:r w:rsidRPr="000A6E4A">
        <w:rPr>
          <w:rFonts w:ascii="Calibri" w:hAnsi="Calibri" w:cs="Calibri"/>
          <w:lang w:val="en-US"/>
        </w:rPr>
        <w:t>€</w:t>
      </w:r>
      <w:r>
        <w:rPr>
          <w:rFonts w:ascii="Calibri" w:hAnsi="Calibri" w:cs="Calibri"/>
          <w:lang w:val="en-US"/>
        </w:rPr>
        <w:t>), 2.000kg of Y (tot. value 10.000</w:t>
      </w:r>
      <w:r w:rsidRPr="000A6E4A">
        <w:rPr>
          <w:rFonts w:ascii="Calibri" w:hAnsi="Calibri" w:cs="Calibri"/>
          <w:lang w:val="en-US"/>
        </w:rPr>
        <w:t>€</w:t>
      </w:r>
      <w:r>
        <w:rPr>
          <w:rFonts w:ascii="Calibri" w:hAnsi="Calibri" w:cs="Calibri"/>
          <w:lang w:val="en-US"/>
        </w:rPr>
        <w:t>) and 1.000kg of Z (tot. value 6.000</w:t>
      </w:r>
      <w:r w:rsidRPr="000A6E4A">
        <w:rPr>
          <w:rFonts w:ascii="Calibri" w:hAnsi="Calibri" w:cs="Calibri"/>
          <w:lang w:val="en-US"/>
        </w:rPr>
        <w:t>€</w:t>
      </w:r>
      <w:r>
        <w:rPr>
          <w:rFonts w:ascii="Calibri" w:hAnsi="Calibri" w:cs="Calibri"/>
          <w:lang w:val="en-US"/>
        </w:rPr>
        <w:t xml:space="preserve">). In November the company sells 9.000 kg of N cream (price 18 </w:t>
      </w:r>
      <w:r w:rsidRPr="000A6E4A">
        <w:rPr>
          <w:rFonts w:ascii="Calibri" w:hAnsi="Calibri" w:cs="Calibri"/>
          <w:lang w:val="en-US"/>
        </w:rPr>
        <w:t>€</w:t>
      </w:r>
      <w:r>
        <w:rPr>
          <w:rFonts w:ascii="Calibri" w:hAnsi="Calibri" w:cs="Calibri"/>
          <w:lang w:val="en-US"/>
        </w:rPr>
        <w:t xml:space="preserve">/kg) and 3.500 kg of S cream (price 25 </w:t>
      </w:r>
      <w:r w:rsidRPr="000A6E4A">
        <w:rPr>
          <w:rFonts w:ascii="Calibri" w:hAnsi="Calibri" w:cs="Calibri"/>
          <w:lang w:val="en-US"/>
        </w:rPr>
        <w:t>€</w:t>
      </w:r>
      <w:r>
        <w:rPr>
          <w:rFonts w:ascii="Calibri" w:hAnsi="Calibri" w:cs="Calibri"/>
          <w:lang w:val="en-US"/>
        </w:rPr>
        <w:t xml:space="preserve">/kg). </w:t>
      </w:r>
    </w:p>
    <w:p w:rsidR="004A2B6E" w:rsidRDefault="004A2B6E" w:rsidP="001520A5">
      <w:pPr>
        <w:spacing w:after="0" w:line="276" w:lineRule="auto"/>
        <w:jc w:val="both"/>
        <w:rPr>
          <w:rFonts w:ascii="Calibri" w:hAnsi="Calibri" w:cs="Calibri"/>
          <w:lang w:val="en-US"/>
        </w:rPr>
      </w:pPr>
    </w:p>
    <w:p w:rsidR="004A2B6E" w:rsidRDefault="004A2B6E" w:rsidP="001520A5">
      <w:pPr>
        <w:spacing w:after="0" w:line="276" w:lineRule="auto"/>
        <w:jc w:val="both"/>
        <w:rPr>
          <w:rFonts w:ascii="Calibri" w:hAnsi="Calibri" w:cs="Calibri"/>
          <w:lang w:val="en-US"/>
        </w:rPr>
      </w:pPr>
      <w:r>
        <w:rPr>
          <w:rFonts w:ascii="Calibri" w:hAnsi="Calibri" w:cs="Calibri"/>
          <w:lang w:val="en-US"/>
        </w:rPr>
        <w:t>We also know that:</w:t>
      </w:r>
    </w:p>
    <w:p w:rsidR="004A2B6E" w:rsidRPr="00830B9D" w:rsidRDefault="004A2B6E" w:rsidP="00830B9D">
      <w:pPr>
        <w:pStyle w:val="Paragrafoelenco"/>
        <w:numPr>
          <w:ilvl w:val="0"/>
          <w:numId w:val="3"/>
        </w:numPr>
        <w:spacing w:after="0" w:line="276" w:lineRule="auto"/>
        <w:jc w:val="both"/>
        <w:rPr>
          <w:rFonts w:ascii="Calibri" w:hAnsi="Calibri" w:cs="Calibri"/>
          <w:lang w:val="en-US"/>
        </w:rPr>
      </w:pPr>
      <w:r w:rsidRPr="00830B9D">
        <w:rPr>
          <w:rFonts w:ascii="Calibri" w:hAnsi="Calibri" w:cs="Calibri"/>
          <w:lang w:val="en-US"/>
        </w:rPr>
        <w:t>In the first phase there are 2</w:t>
      </w:r>
      <w:r w:rsidR="00D7594F" w:rsidRPr="00830B9D">
        <w:rPr>
          <w:rFonts w:ascii="Calibri" w:hAnsi="Calibri" w:cs="Calibri"/>
          <w:lang w:val="en-US"/>
        </w:rPr>
        <w:t xml:space="preserve"> </w:t>
      </w:r>
      <w:r w:rsidRPr="00830B9D">
        <w:rPr>
          <w:rFonts w:ascii="Calibri" w:hAnsi="Calibri" w:cs="Calibri"/>
          <w:lang w:val="en-US"/>
        </w:rPr>
        <w:t>workers (monthly cost per worker, 4.000€) and 1 supervisor (monthly cost 7.000€); in the second phase there are 4 workers (monthly cost per worker, 4.000€) and 2 supervisors (</w:t>
      </w:r>
      <w:r w:rsidR="00D7594F" w:rsidRPr="00830B9D">
        <w:rPr>
          <w:rFonts w:ascii="Calibri" w:hAnsi="Calibri" w:cs="Calibri"/>
          <w:lang w:val="en-US"/>
        </w:rPr>
        <w:t xml:space="preserve">monthly cost per worker, 7.000€). </w:t>
      </w:r>
    </w:p>
    <w:p w:rsidR="00783747" w:rsidRPr="00830B9D" w:rsidRDefault="00783747" w:rsidP="00830B9D">
      <w:pPr>
        <w:pStyle w:val="Paragrafoelenco"/>
        <w:numPr>
          <w:ilvl w:val="0"/>
          <w:numId w:val="3"/>
        </w:numPr>
        <w:spacing w:after="0" w:line="276" w:lineRule="auto"/>
        <w:jc w:val="both"/>
        <w:rPr>
          <w:rFonts w:ascii="Calibri" w:hAnsi="Calibri" w:cs="Calibri"/>
          <w:lang w:val="en-US"/>
        </w:rPr>
      </w:pPr>
      <w:r w:rsidRPr="00830B9D">
        <w:rPr>
          <w:rFonts w:ascii="Calibri" w:hAnsi="Calibri" w:cs="Calibri"/>
          <w:lang w:val="en-US"/>
        </w:rPr>
        <w:t>Unitary costs of raw materials are:</w:t>
      </w:r>
    </w:p>
    <w:p w:rsidR="00783747" w:rsidRPr="00830B9D" w:rsidRDefault="00783747" w:rsidP="00830B9D">
      <w:pPr>
        <w:pStyle w:val="Paragrafoelenco"/>
        <w:numPr>
          <w:ilvl w:val="0"/>
          <w:numId w:val="5"/>
        </w:numPr>
        <w:spacing w:after="0" w:line="276" w:lineRule="auto"/>
        <w:jc w:val="both"/>
        <w:rPr>
          <w:rFonts w:ascii="Calibri" w:hAnsi="Calibri" w:cs="Calibri"/>
          <w:lang w:val="en-US"/>
        </w:rPr>
      </w:pPr>
      <w:r w:rsidRPr="00830B9D">
        <w:rPr>
          <w:rFonts w:ascii="Calibri" w:hAnsi="Calibri" w:cs="Calibri"/>
          <w:lang w:val="en-US"/>
        </w:rPr>
        <w:t>2 €/kg for X;</w:t>
      </w:r>
    </w:p>
    <w:p w:rsidR="00783747" w:rsidRPr="00830B9D" w:rsidRDefault="00783747" w:rsidP="00830B9D">
      <w:pPr>
        <w:pStyle w:val="Paragrafoelenco"/>
        <w:numPr>
          <w:ilvl w:val="0"/>
          <w:numId w:val="5"/>
        </w:numPr>
        <w:spacing w:after="0" w:line="276" w:lineRule="auto"/>
        <w:jc w:val="both"/>
        <w:rPr>
          <w:rFonts w:ascii="Calibri" w:hAnsi="Calibri" w:cs="Calibri"/>
          <w:lang w:val="en-US"/>
        </w:rPr>
      </w:pPr>
      <w:r w:rsidRPr="00830B9D">
        <w:rPr>
          <w:rFonts w:ascii="Calibri" w:hAnsi="Calibri" w:cs="Calibri"/>
          <w:lang w:val="en-US"/>
        </w:rPr>
        <w:t>5 €/kg for Y;</w:t>
      </w:r>
    </w:p>
    <w:p w:rsidR="00783747" w:rsidRPr="00830B9D" w:rsidRDefault="00783747" w:rsidP="00830B9D">
      <w:pPr>
        <w:pStyle w:val="Paragrafoelenco"/>
        <w:numPr>
          <w:ilvl w:val="0"/>
          <w:numId w:val="5"/>
        </w:numPr>
        <w:spacing w:after="0" w:line="276" w:lineRule="auto"/>
        <w:jc w:val="both"/>
        <w:rPr>
          <w:rFonts w:ascii="Calibri" w:hAnsi="Calibri" w:cs="Calibri"/>
          <w:lang w:val="en-US"/>
        </w:rPr>
      </w:pPr>
      <w:r w:rsidRPr="00830B9D">
        <w:rPr>
          <w:rFonts w:ascii="Calibri" w:hAnsi="Calibri" w:cs="Calibri"/>
          <w:lang w:val="en-US"/>
        </w:rPr>
        <w:t>6 €/kg for Z</w:t>
      </w:r>
    </w:p>
    <w:p w:rsidR="00783747" w:rsidRPr="00830B9D" w:rsidRDefault="00783747" w:rsidP="00830B9D">
      <w:pPr>
        <w:pStyle w:val="Paragrafoelenco"/>
        <w:numPr>
          <w:ilvl w:val="0"/>
          <w:numId w:val="4"/>
        </w:numPr>
        <w:spacing w:after="0" w:line="276" w:lineRule="auto"/>
        <w:jc w:val="both"/>
        <w:rPr>
          <w:rFonts w:ascii="Calibri" w:hAnsi="Calibri" w:cs="Calibri"/>
          <w:lang w:val="en-US"/>
        </w:rPr>
      </w:pPr>
      <w:r w:rsidRPr="00830B9D">
        <w:rPr>
          <w:rFonts w:ascii="Calibri" w:hAnsi="Calibri" w:cs="Calibri"/>
          <w:lang w:val="en-US"/>
        </w:rPr>
        <w:t>In November the company purchases:</w:t>
      </w:r>
    </w:p>
    <w:p w:rsidR="00783747" w:rsidRPr="00830B9D" w:rsidRDefault="00783747" w:rsidP="00830B9D">
      <w:pPr>
        <w:pStyle w:val="Paragrafoelenco"/>
        <w:numPr>
          <w:ilvl w:val="0"/>
          <w:numId w:val="6"/>
        </w:numPr>
        <w:spacing w:after="0" w:line="276" w:lineRule="auto"/>
        <w:jc w:val="both"/>
        <w:rPr>
          <w:rFonts w:ascii="Calibri" w:hAnsi="Calibri" w:cs="Calibri"/>
          <w:lang w:val="en-US"/>
        </w:rPr>
      </w:pPr>
      <w:r w:rsidRPr="00830B9D">
        <w:rPr>
          <w:rFonts w:ascii="Calibri" w:hAnsi="Calibri" w:cs="Calibri"/>
          <w:lang w:val="en-US"/>
        </w:rPr>
        <w:t>8.000 kg of X;</w:t>
      </w:r>
    </w:p>
    <w:p w:rsidR="00783747" w:rsidRPr="00830B9D" w:rsidRDefault="00783747" w:rsidP="00830B9D">
      <w:pPr>
        <w:pStyle w:val="Paragrafoelenco"/>
        <w:numPr>
          <w:ilvl w:val="0"/>
          <w:numId w:val="6"/>
        </w:numPr>
        <w:spacing w:after="0" w:line="276" w:lineRule="auto"/>
        <w:jc w:val="both"/>
        <w:rPr>
          <w:rFonts w:ascii="Calibri" w:hAnsi="Calibri" w:cs="Calibri"/>
          <w:lang w:val="en-US"/>
        </w:rPr>
      </w:pPr>
      <w:r w:rsidRPr="00830B9D">
        <w:rPr>
          <w:rFonts w:ascii="Calibri" w:hAnsi="Calibri" w:cs="Calibri"/>
          <w:lang w:val="en-US"/>
        </w:rPr>
        <w:t>6.000 kg of Y;</w:t>
      </w:r>
    </w:p>
    <w:p w:rsidR="00783747" w:rsidRPr="00830B9D" w:rsidRDefault="00783747" w:rsidP="00830B9D">
      <w:pPr>
        <w:pStyle w:val="Paragrafoelenco"/>
        <w:numPr>
          <w:ilvl w:val="0"/>
          <w:numId w:val="6"/>
        </w:numPr>
        <w:spacing w:after="0" w:line="276" w:lineRule="auto"/>
        <w:jc w:val="both"/>
        <w:rPr>
          <w:rFonts w:ascii="Calibri" w:hAnsi="Calibri" w:cs="Calibri"/>
          <w:lang w:val="en-US"/>
        </w:rPr>
      </w:pPr>
      <w:r w:rsidRPr="00830B9D">
        <w:rPr>
          <w:rFonts w:ascii="Calibri" w:hAnsi="Calibri" w:cs="Calibri"/>
          <w:lang w:val="en-US"/>
        </w:rPr>
        <w:t>5.000 kg of Z;</w:t>
      </w:r>
    </w:p>
    <w:p w:rsidR="00783747" w:rsidRDefault="00783747" w:rsidP="001520A5">
      <w:pPr>
        <w:spacing w:after="0" w:line="276" w:lineRule="auto"/>
        <w:jc w:val="both"/>
        <w:rPr>
          <w:rFonts w:ascii="Calibri" w:hAnsi="Calibri" w:cs="Calibri"/>
          <w:lang w:val="en-US"/>
        </w:rPr>
      </w:pPr>
      <w:r>
        <w:rPr>
          <w:rFonts w:ascii="Calibri" w:hAnsi="Calibri" w:cs="Calibri"/>
          <w:lang w:val="en-US"/>
        </w:rPr>
        <w:t>Total cost of additives used in the second phase is 10.000€ for A and 5.000€ for G;</w:t>
      </w:r>
    </w:p>
    <w:p w:rsidR="00783747" w:rsidRPr="00830B9D" w:rsidRDefault="00783747" w:rsidP="00830B9D">
      <w:pPr>
        <w:pStyle w:val="Paragrafoelenco"/>
        <w:numPr>
          <w:ilvl w:val="0"/>
          <w:numId w:val="4"/>
        </w:numPr>
        <w:spacing w:after="0" w:line="276" w:lineRule="auto"/>
        <w:jc w:val="both"/>
        <w:rPr>
          <w:rFonts w:ascii="Calibri" w:hAnsi="Calibri" w:cs="Calibri"/>
          <w:lang w:val="en-US"/>
        </w:rPr>
      </w:pPr>
      <w:r w:rsidRPr="00830B9D">
        <w:rPr>
          <w:rFonts w:ascii="Calibri" w:hAnsi="Calibri" w:cs="Calibri"/>
          <w:lang w:val="en-US"/>
        </w:rPr>
        <w:t>Depreciation of plants used in the first phase is 40.024€ each month, while plants used in the second phase are already depreciated</w:t>
      </w:r>
    </w:p>
    <w:p w:rsidR="00783747" w:rsidRPr="00830B9D" w:rsidRDefault="00783747" w:rsidP="00830B9D">
      <w:pPr>
        <w:pStyle w:val="Paragrafoelenco"/>
        <w:numPr>
          <w:ilvl w:val="0"/>
          <w:numId w:val="4"/>
        </w:numPr>
        <w:spacing w:after="0" w:line="276" w:lineRule="auto"/>
        <w:jc w:val="both"/>
        <w:rPr>
          <w:rFonts w:ascii="Calibri" w:hAnsi="Calibri" w:cs="Calibri"/>
          <w:lang w:val="en-US"/>
        </w:rPr>
      </w:pPr>
      <w:r w:rsidRPr="00830B9D">
        <w:rPr>
          <w:rFonts w:ascii="Calibri" w:hAnsi="Calibri" w:cs="Calibri"/>
          <w:lang w:val="en-US"/>
        </w:rPr>
        <w:lastRenderedPageBreak/>
        <w:t>Cost of energy in the first phase are 3€/kg, while, the total cost of energy</w:t>
      </w:r>
      <w:r w:rsidR="00830B9D" w:rsidRPr="00830B9D">
        <w:rPr>
          <w:rFonts w:ascii="Calibri" w:hAnsi="Calibri" w:cs="Calibri"/>
          <w:lang w:val="en-US"/>
        </w:rPr>
        <w:t xml:space="preserve"> in the second phase is 40.028</w:t>
      </w:r>
      <w:r w:rsidRPr="00830B9D">
        <w:rPr>
          <w:rFonts w:ascii="Calibri" w:hAnsi="Calibri" w:cs="Calibri"/>
          <w:lang w:val="en-US"/>
        </w:rPr>
        <w:t>€;</w:t>
      </w:r>
    </w:p>
    <w:p w:rsidR="00783747" w:rsidRPr="00830B9D" w:rsidRDefault="00783747" w:rsidP="00830B9D">
      <w:pPr>
        <w:pStyle w:val="Paragrafoelenco"/>
        <w:numPr>
          <w:ilvl w:val="0"/>
          <w:numId w:val="4"/>
        </w:numPr>
        <w:spacing w:after="0" w:line="276" w:lineRule="auto"/>
        <w:jc w:val="both"/>
        <w:rPr>
          <w:rFonts w:ascii="Calibri" w:hAnsi="Calibri" w:cs="Calibri"/>
          <w:lang w:val="en-US"/>
        </w:rPr>
      </w:pPr>
      <w:r w:rsidRPr="00830B9D">
        <w:rPr>
          <w:rFonts w:ascii="Calibri" w:hAnsi="Calibri" w:cs="Calibri"/>
          <w:lang w:val="en-US"/>
        </w:rPr>
        <w:t>The Company uses the FIFO logic for the valorization of inventories</w:t>
      </w:r>
    </w:p>
    <w:p w:rsidR="00783747" w:rsidRPr="00830B9D" w:rsidRDefault="00783747" w:rsidP="00830B9D">
      <w:pPr>
        <w:pStyle w:val="Paragrafoelenco"/>
        <w:numPr>
          <w:ilvl w:val="0"/>
          <w:numId w:val="4"/>
        </w:numPr>
        <w:spacing w:after="0" w:line="276" w:lineRule="auto"/>
        <w:jc w:val="both"/>
        <w:rPr>
          <w:rFonts w:ascii="Calibri" w:hAnsi="Calibri" w:cs="Calibri"/>
          <w:lang w:val="en-US"/>
        </w:rPr>
      </w:pPr>
      <w:r w:rsidRPr="00830B9D">
        <w:rPr>
          <w:rFonts w:ascii="Calibri" w:hAnsi="Calibri" w:cs="Calibri"/>
          <w:lang w:val="en-US"/>
        </w:rPr>
        <w:t>Total administrative and selling costs for the month of November are 12.000 €</w:t>
      </w:r>
    </w:p>
    <w:p w:rsidR="00783747" w:rsidRDefault="00783747" w:rsidP="001520A5">
      <w:pPr>
        <w:spacing w:after="0" w:line="276" w:lineRule="auto"/>
        <w:jc w:val="both"/>
        <w:rPr>
          <w:rFonts w:ascii="Calibri" w:hAnsi="Calibri" w:cs="Calibri"/>
          <w:lang w:val="en-US"/>
        </w:rPr>
      </w:pPr>
    </w:p>
    <w:p w:rsidR="00783747" w:rsidRPr="00783747" w:rsidRDefault="00783747" w:rsidP="00783747">
      <w:pPr>
        <w:spacing w:after="0" w:line="276" w:lineRule="auto"/>
        <w:jc w:val="both"/>
        <w:rPr>
          <w:rFonts w:ascii="Calibri" w:hAnsi="Calibri" w:cs="Calibri"/>
          <w:lang w:val="en-US"/>
        </w:rPr>
      </w:pPr>
      <w:r w:rsidRPr="00783747">
        <w:rPr>
          <w:rFonts w:ascii="Calibri" w:hAnsi="Calibri" w:cs="Calibri"/>
          <w:lang w:val="en-US"/>
        </w:rPr>
        <w:t>You are required to determine</w:t>
      </w:r>
    </w:p>
    <w:p w:rsidR="00783747" w:rsidRPr="00830B9D" w:rsidRDefault="00783747" w:rsidP="00830B9D">
      <w:pPr>
        <w:pStyle w:val="Paragrafoelenco"/>
        <w:numPr>
          <w:ilvl w:val="0"/>
          <w:numId w:val="7"/>
        </w:numPr>
        <w:spacing w:after="0" w:line="276" w:lineRule="auto"/>
        <w:jc w:val="both"/>
        <w:rPr>
          <w:rFonts w:ascii="Calibri" w:hAnsi="Calibri" w:cs="Calibri"/>
          <w:lang w:val="en-US"/>
        </w:rPr>
      </w:pPr>
      <w:r w:rsidRPr="00830B9D">
        <w:rPr>
          <w:rFonts w:ascii="Calibri" w:hAnsi="Calibri" w:cs="Calibri"/>
          <w:b/>
          <w:lang w:val="en-US"/>
        </w:rPr>
        <w:t>Manufacturing full costs</w:t>
      </w:r>
      <w:r w:rsidRPr="00830B9D">
        <w:rPr>
          <w:rFonts w:ascii="Calibri" w:hAnsi="Calibri" w:cs="Calibri"/>
          <w:lang w:val="en-US"/>
        </w:rPr>
        <w:t xml:space="preserve"> (unitary cost) of the products (only for completed batches)</w:t>
      </w:r>
    </w:p>
    <w:p w:rsidR="00783747" w:rsidRPr="00830B9D" w:rsidRDefault="00783747" w:rsidP="00830B9D">
      <w:pPr>
        <w:pStyle w:val="Paragrafoelenco"/>
        <w:numPr>
          <w:ilvl w:val="0"/>
          <w:numId w:val="7"/>
        </w:numPr>
        <w:spacing w:after="0" w:line="276" w:lineRule="auto"/>
        <w:jc w:val="both"/>
        <w:rPr>
          <w:rFonts w:ascii="Calibri" w:hAnsi="Calibri" w:cs="Calibri"/>
          <w:lang w:val="en-US"/>
        </w:rPr>
      </w:pPr>
      <w:r w:rsidRPr="00830B9D">
        <w:rPr>
          <w:rFonts w:ascii="Calibri" w:hAnsi="Calibri" w:cs="Calibri"/>
          <w:lang w:val="en-US"/>
        </w:rPr>
        <w:t xml:space="preserve">The </w:t>
      </w:r>
      <w:r w:rsidRPr="00830B9D">
        <w:rPr>
          <w:rFonts w:ascii="Calibri" w:hAnsi="Calibri" w:cs="Calibri"/>
          <w:b/>
          <w:lang w:val="en-US"/>
        </w:rPr>
        <w:t>value of final inventories</w:t>
      </w:r>
      <w:r w:rsidRPr="00830B9D">
        <w:rPr>
          <w:rFonts w:ascii="Calibri" w:hAnsi="Calibri" w:cs="Calibri"/>
          <w:lang w:val="en-US"/>
        </w:rPr>
        <w:t xml:space="preserve"> of direct materials, </w:t>
      </w:r>
      <w:proofErr w:type="spellStart"/>
      <w:r w:rsidRPr="00830B9D">
        <w:rPr>
          <w:rFonts w:ascii="Calibri" w:hAnsi="Calibri" w:cs="Calibri"/>
          <w:lang w:val="en-US"/>
        </w:rPr>
        <w:t>WiP</w:t>
      </w:r>
      <w:proofErr w:type="spellEnd"/>
      <w:r w:rsidRPr="00830B9D">
        <w:rPr>
          <w:rFonts w:ascii="Calibri" w:hAnsi="Calibri" w:cs="Calibri"/>
          <w:lang w:val="en-US"/>
        </w:rPr>
        <w:t xml:space="preserve"> and finished goods </w:t>
      </w:r>
    </w:p>
    <w:p w:rsidR="00783747" w:rsidRPr="00830B9D" w:rsidRDefault="00783747" w:rsidP="00830B9D">
      <w:pPr>
        <w:pStyle w:val="Paragrafoelenco"/>
        <w:numPr>
          <w:ilvl w:val="0"/>
          <w:numId w:val="7"/>
        </w:numPr>
        <w:spacing w:after="0" w:line="276" w:lineRule="auto"/>
        <w:jc w:val="both"/>
        <w:rPr>
          <w:rFonts w:ascii="Calibri" w:hAnsi="Calibri" w:cs="Calibri"/>
          <w:b/>
          <w:lang w:val="en-US"/>
        </w:rPr>
      </w:pPr>
      <w:r w:rsidRPr="00830B9D">
        <w:rPr>
          <w:rFonts w:ascii="Calibri" w:hAnsi="Calibri" w:cs="Calibri"/>
          <w:b/>
          <w:lang w:val="en-US"/>
        </w:rPr>
        <w:t>Gross profit</w:t>
      </w:r>
      <w:r w:rsidRPr="00830B9D">
        <w:rPr>
          <w:rFonts w:ascii="Calibri" w:hAnsi="Calibri" w:cs="Calibri"/>
          <w:lang w:val="en-US"/>
        </w:rPr>
        <w:t xml:space="preserve"> and </w:t>
      </w:r>
      <w:r w:rsidRPr="00830B9D">
        <w:rPr>
          <w:rFonts w:ascii="Calibri" w:hAnsi="Calibri" w:cs="Calibri"/>
          <w:b/>
          <w:lang w:val="en-US"/>
        </w:rPr>
        <w:t>Net result</w:t>
      </w:r>
    </w:p>
    <w:p w:rsidR="00783747" w:rsidRDefault="00783747"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Pr="005B3588" w:rsidRDefault="005B3588" w:rsidP="001520A5">
      <w:pPr>
        <w:spacing w:after="0" w:line="276" w:lineRule="auto"/>
        <w:jc w:val="both"/>
        <w:rPr>
          <w:rFonts w:ascii="Calibri" w:hAnsi="Calibri" w:cs="Calibri"/>
          <w:b/>
          <w:lang w:val="en-US"/>
        </w:rPr>
      </w:pPr>
      <w:r>
        <w:rPr>
          <w:rFonts w:ascii="Calibri" w:hAnsi="Calibri" w:cs="Calibri"/>
          <w:b/>
          <w:lang w:val="en-US"/>
        </w:rPr>
        <w:t xml:space="preserve">Detection of </w:t>
      </w:r>
      <w:proofErr w:type="spellStart"/>
      <w:r>
        <w:rPr>
          <w:rFonts w:ascii="Calibri" w:hAnsi="Calibri" w:cs="Calibri"/>
          <w:b/>
          <w:lang w:val="en-US"/>
        </w:rPr>
        <w:t>Kge</w:t>
      </w:r>
      <w:proofErr w:type="spellEnd"/>
    </w:p>
    <w:p w:rsidR="005B3588" w:rsidRDefault="005B3588" w:rsidP="001520A5">
      <w:pPr>
        <w:spacing w:after="0" w:line="276" w:lineRule="auto"/>
        <w:jc w:val="both"/>
        <w:rPr>
          <w:rFonts w:ascii="Calibri" w:hAnsi="Calibri" w:cs="Calibri"/>
          <w:lang w:val="en-US"/>
        </w:rPr>
      </w:pPr>
      <w:proofErr w:type="spellStart"/>
      <w:r>
        <w:rPr>
          <w:rFonts w:ascii="Calibri" w:hAnsi="Calibri" w:cs="Calibri"/>
          <w:lang w:val="en-US"/>
        </w:rPr>
        <w:t>KgE</w:t>
      </w:r>
      <w:proofErr w:type="spellEnd"/>
      <w:r>
        <w:rPr>
          <w:rFonts w:ascii="Calibri" w:hAnsi="Calibri" w:cs="Calibri"/>
          <w:lang w:val="en-US"/>
        </w:rPr>
        <w:t xml:space="preserve"> (1</w:t>
      </w:r>
      <w:r w:rsidRPr="005B3588">
        <w:rPr>
          <w:rFonts w:ascii="Calibri" w:hAnsi="Calibri" w:cs="Calibri"/>
          <w:vertAlign w:val="superscript"/>
          <w:lang w:val="en-US"/>
        </w:rPr>
        <w:t>st</w:t>
      </w:r>
      <w:r>
        <w:rPr>
          <w:rFonts w:ascii="Calibri" w:hAnsi="Calibri" w:cs="Calibri"/>
          <w:lang w:val="en-US"/>
        </w:rPr>
        <w:t xml:space="preserve"> phase)= 16.000 + (4.000*0,8)= 19.200 </w:t>
      </w:r>
      <w:proofErr w:type="spellStart"/>
      <w:r>
        <w:rPr>
          <w:rFonts w:ascii="Calibri" w:hAnsi="Calibri" w:cs="Calibri"/>
          <w:lang w:val="en-US"/>
        </w:rPr>
        <w:t>kge</w:t>
      </w:r>
      <w:proofErr w:type="spellEnd"/>
    </w:p>
    <w:p w:rsidR="005B3588" w:rsidRDefault="005B3588" w:rsidP="001520A5">
      <w:pPr>
        <w:spacing w:after="0" w:line="276" w:lineRule="auto"/>
        <w:jc w:val="both"/>
        <w:rPr>
          <w:rFonts w:ascii="Calibri" w:hAnsi="Calibri" w:cs="Calibri"/>
          <w:lang w:val="en-US"/>
        </w:rPr>
      </w:pPr>
      <w:proofErr w:type="spellStart"/>
      <w:r>
        <w:rPr>
          <w:rFonts w:ascii="Calibri" w:hAnsi="Calibri" w:cs="Calibri"/>
          <w:lang w:val="en-US"/>
        </w:rPr>
        <w:t>KgE</w:t>
      </w:r>
      <w:proofErr w:type="spellEnd"/>
      <w:r>
        <w:rPr>
          <w:rFonts w:ascii="Calibri" w:hAnsi="Calibri" w:cs="Calibri"/>
          <w:lang w:val="en-US"/>
        </w:rPr>
        <w:t>(2</w:t>
      </w:r>
      <w:r w:rsidRPr="005B3588">
        <w:rPr>
          <w:rFonts w:ascii="Calibri" w:hAnsi="Calibri" w:cs="Calibri"/>
          <w:vertAlign w:val="superscript"/>
          <w:lang w:val="en-US"/>
        </w:rPr>
        <w:t>nd</w:t>
      </w:r>
      <w:r>
        <w:rPr>
          <w:rFonts w:ascii="Calibri" w:hAnsi="Calibri" w:cs="Calibri"/>
          <w:lang w:val="en-US"/>
        </w:rPr>
        <w:t xml:space="preserve"> phase)= 4.000 + (10.000*0,6) + (2.000*0,8)= 11.600 </w:t>
      </w:r>
      <w:proofErr w:type="spellStart"/>
      <w:r>
        <w:rPr>
          <w:rFonts w:ascii="Calibri" w:hAnsi="Calibri" w:cs="Calibri"/>
          <w:lang w:val="en-US"/>
        </w:rPr>
        <w:t>kge</w:t>
      </w:r>
      <w:proofErr w:type="spellEnd"/>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r w:rsidRPr="005B3588">
        <w:rPr>
          <w:rFonts w:ascii="Calibri" w:hAnsi="Calibri" w:cs="Calibri"/>
          <w:b/>
          <w:lang w:val="en-US"/>
        </w:rPr>
        <w:t>Detection of the Full unitary cost</w:t>
      </w:r>
    </w:p>
    <w:p w:rsidR="005B3588" w:rsidRDefault="005B3588" w:rsidP="001520A5">
      <w:pPr>
        <w:spacing w:after="0" w:line="276" w:lineRule="auto"/>
        <w:jc w:val="both"/>
        <w:rPr>
          <w:rFonts w:ascii="Calibri" w:hAnsi="Calibri" w:cs="Calibri"/>
          <w:lang w:val="en-US"/>
        </w:rPr>
      </w:pPr>
      <w:r>
        <w:rPr>
          <w:rFonts w:ascii="Calibri" w:hAnsi="Calibri" w:cs="Calibri"/>
          <w:lang w:val="en-US"/>
        </w:rPr>
        <w:t>Cost (1</w:t>
      </w:r>
      <w:r w:rsidRPr="005B3588">
        <w:rPr>
          <w:rFonts w:ascii="Calibri" w:hAnsi="Calibri" w:cs="Calibri"/>
          <w:vertAlign w:val="superscript"/>
          <w:lang w:val="en-US"/>
        </w:rPr>
        <w:t>st</w:t>
      </w:r>
      <w:r>
        <w:rPr>
          <w:rFonts w:ascii="Calibri" w:hAnsi="Calibri" w:cs="Calibri"/>
          <w:lang w:val="en-US"/>
        </w:rPr>
        <w:t xml:space="preserve"> phase)= 2*4.000 + 7.000 + 2*10.000 + 5*6.000 + 6*4.000 + 40.024 + 3*19.200= 186.624€</w:t>
      </w:r>
    </w:p>
    <w:p w:rsidR="005B3588" w:rsidRDefault="005B3588" w:rsidP="001520A5">
      <w:pPr>
        <w:spacing w:after="0" w:line="276" w:lineRule="auto"/>
        <w:jc w:val="both"/>
        <w:rPr>
          <w:rFonts w:ascii="Calibri" w:hAnsi="Calibri" w:cs="Calibri"/>
          <w:lang w:val="en-US"/>
        </w:rPr>
      </w:pPr>
      <w:r>
        <w:rPr>
          <w:rFonts w:ascii="Calibri" w:hAnsi="Calibri" w:cs="Calibri"/>
          <w:lang w:val="en-US"/>
        </w:rPr>
        <w:t xml:space="preserve">C </w:t>
      </w:r>
      <w:proofErr w:type="spellStart"/>
      <w:r>
        <w:rPr>
          <w:rFonts w:ascii="Calibri" w:hAnsi="Calibri" w:cs="Calibri"/>
          <w:lang w:val="en-US"/>
        </w:rPr>
        <w:t>kge</w:t>
      </w:r>
      <w:proofErr w:type="spellEnd"/>
      <w:r>
        <w:rPr>
          <w:rFonts w:ascii="Calibri" w:hAnsi="Calibri" w:cs="Calibri"/>
          <w:lang w:val="en-US"/>
        </w:rPr>
        <w:t xml:space="preserve"> (1</w:t>
      </w:r>
      <w:r w:rsidRPr="005B3588">
        <w:rPr>
          <w:rFonts w:ascii="Calibri" w:hAnsi="Calibri" w:cs="Calibri"/>
          <w:vertAlign w:val="superscript"/>
          <w:lang w:val="en-US"/>
        </w:rPr>
        <w:t>st</w:t>
      </w:r>
      <w:r>
        <w:rPr>
          <w:rFonts w:ascii="Calibri" w:hAnsi="Calibri" w:cs="Calibri"/>
          <w:lang w:val="en-US"/>
        </w:rPr>
        <w:t xml:space="preserve"> phase)= </w:t>
      </w:r>
      <w:r w:rsidRPr="005B3588">
        <w:rPr>
          <w:rFonts w:ascii="Calibri" w:hAnsi="Calibri" w:cs="Calibri"/>
          <w:lang w:val="en-US"/>
        </w:rPr>
        <w:t>186.624€</w:t>
      </w:r>
      <w:r>
        <w:rPr>
          <w:rFonts w:ascii="Calibri" w:hAnsi="Calibri" w:cs="Calibri"/>
          <w:lang w:val="en-US"/>
        </w:rPr>
        <w:t xml:space="preserve">/ </w:t>
      </w:r>
      <w:r w:rsidRPr="005B3588">
        <w:rPr>
          <w:rFonts w:ascii="Calibri" w:hAnsi="Calibri" w:cs="Calibri"/>
          <w:lang w:val="en-US"/>
        </w:rPr>
        <w:t xml:space="preserve">19.200 </w:t>
      </w:r>
      <w:proofErr w:type="spellStart"/>
      <w:r w:rsidRPr="005B3588">
        <w:rPr>
          <w:rFonts w:ascii="Calibri" w:hAnsi="Calibri" w:cs="Calibri"/>
          <w:lang w:val="en-US"/>
        </w:rPr>
        <w:t>kge</w:t>
      </w:r>
      <w:proofErr w:type="spellEnd"/>
      <w:r>
        <w:rPr>
          <w:rFonts w:ascii="Calibri" w:hAnsi="Calibri" w:cs="Calibri"/>
          <w:lang w:val="en-US"/>
        </w:rPr>
        <w:t>= 9,72</w:t>
      </w:r>
      <w:r w:rsidRPr="005B3588">
        <w:rPr>
          <w:rFonts w:ascii="Calibri" w:hAnsi="Calibri" w:cs="Calibri"/>
          <w:lang w:val="en-US"/>
        </w:rPr>
        <w:t>€</w:t>
      </w:r>
      <w:r>
        <w:rPr>
          <w:rFonts w:ascii="Calibri" w:hAnsi="Calibri" w:cs="Calibri"/>
          <w:lang w:val="en-US"/>
        </w:rPr>
        <w:t>/kg</w:t>
      </w: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r>
        <w:rPr>
          <w:rFonts w:ascii="Calibri" w:hAnsi="Calibri" w:cs="Calibri"/>
          <w:lang w:val="en-US"/>
        </w:rPr>
        <w:t>Cost (2</w:t>
      </w:r>
      <w:r w:rsidRPr="005B3588">
        <w:rPr>
          <w:rFonts w:ascii="Calibri" w:hAnsi="Calibri" w:cs="Calibri"/>
          <w:vertAlign w:val="superscript"/>
          <w:lang w:val="en-US"/>
        </w:rPr>
        <w:t>nd</w:t>
      </w:r>
      <w:r>
        <w:rPr>
          <w:rFonts w:ascii="Calibri" w:hAnsi="Calibri" w:cs="Calibri"/>
          <w:lang w:val="en-US"/>
        </w:rPr>
        <w:t xml:space="preserve"> phase)= 4*4.000 + 2*7.000 + 10.000 + 5.000 + 40.028= 85.024</w:t>
      </w:r>
      <w:r w:rsidRPr="005B3588">
        <w:rPr>
          <w:rFonts w:ascii="Calibri" w:hAnsi="Calibri" w:cs="Calibri"/>
          <w:lang w:val="en-US"/>
        </w:rPr>
        <w:t>€</w:t>
      </w:r>
    </w:p>
    <w:p w:rsidR="005B3588" w:rsidRDefault="005B3588" w:rsidP="001520A5">
      <w:pPr>
        <w:spacing w:after="0" w:line="276" w:lineRule="auto"/>
        <w:jc w:val="both"/>
        <w:rPr>
          <w:rFonts w:ascii="Calibri" w:hAnsi="Calibri" w:cs="Calibri"/>
          <w:lang w:val="en-US"/>
        </w:rPr>
      </w:pPr>
      <w:r>
        <w:rPr>
          <w:rFonts w:ascii="Calibri" w:hAnsi="Calibri" w:cs="Calibri"/>
          <w:lang w:val="en-US"/>
        </w:rPr>
        <w:t xml:space="preserve">C </w:t>
      </w:r>
      <w:proofErr w:type="spellStart"/>
      <w:r>
        <w:rPr>
          <w:rFonts w:ascii="Calibri" w:hAnsi="Calibri" w:cs="Calibri"/>
          <w:lang w:val="en-US"/>
        </w:rPr>
        <w:t>kge</w:t>
      </w:r>
      <w:proofErr w:type="spellEnd"/>
      <w:r>
        <w:rPr>
          <w:rFonts w:ascii="Calibri" w:hAnsi="Calibri" w:cs="Calibri"/>
          <w:lang w:val="en-US"/>
        </w:rPr>
        <w:t xml:space="preserve"> (2</w:t>
      </w:r>
      <w:r w:rsidRPr="005B3588">
        <w:rPr>
          <w:rFonts w:ascii="Calibri" w:hAnsi="Calibri" w:cs="Calibri"/>
          <w:vertAlign w:val="superscript"/>
          <w:lang w:val="en-US"/>
        </w:rPr>
        <w:t>nd</w:t>
      </w:r>
      <w:r>
        <w:rPr>
          <w:rFonts w:ascii="Calibri" w:hAnsi="Calibri" w:cs="Calibri"/>
          <w:lang w:val="en-US"/>
        </w:rPr>
        <w:t xml:space="preserve"> phase)= </w:t>
      </w:r>
      <w:r w:rsidRPr="005B3588">
        <w:rPr>
          <w:rFonts w:ascii="Calibri" w:hAnsi="Calibri" w:cs="Calibri"/>
          <w:lang w:val="en-US"/>
        </w:rPr>
        <w:t>85.024€</w:t>
      </w:r>
      <w:r>
        <w:rPr>
          <w:rFonts w:ascii="Calibri" w:hAnsi="Calibri" w:cs="Calibri"/>
          <w:lang w:val="en-US"/>
        </w:rPr>
        <w:t xml:space="preserve">/ </w:t>
      </w:r>
      <w:r w:rsidRPr="005B3588">
        <w:rPr>
          <w:rFonts w:ascii="Calibri" w:hAnsi="Calibri" w:cs="Calibri"/>
          <w:lang w:val="en-US"/>
        </w:rPr>
        <w:t xml:space="preserve">11.600 </w:t>
      </w:r>
      <w:proofErr w:type="spellStart"/>
      <w:r w:rsidRPr="005B3588">
        <w:rPr>
          <w:rFonts w:ascii="Calibri" w:hAnsi="Calibri" w:cs="Calibri"/>
          <w:lang w:val="en-US"/>
        </w:rPr>
        <w:t>kge</w:t>
      </w:r>
      <w:proofErr w:type="spellEnd"/>
      <w:r>
        <w:rPr>
          <w:rFonts w:ascii="Calibri" w:hAnsi="Calibri" w:cs="Calibri"/>
          <w:lang w:val="en-US"/>
        </w:rPr>
        <w:t>= 7,33</w:t>
      </w:r>
      <w:r w:rsidRPr="005B3588">
        <w:rPr>
          <w:rFonts w:ascii="Calibri" w:hAnsi="Calibri" w:cs="Calibri"/>
          <w:lang w:val="en-US"/>
        </w:rPr>
        <w:t>€/kg</w:t>
      </w: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r>
        <w:rPr>
          <w:rFonts w:ascii="Calibri" w:hAnsi="Calibri" w:cs="Calibri"/>
          <w:lang w:val="en-US"/>
        </w:rPr>
        <w:t xml:space="preserve">Full Unitary Cost (N)= 9,72 + 7,33*0,6= </w:t>
      </w:r>
      <w:r w:rsidRPr="00FB2DE4">
        <w:rPr>
          <w:rFonts w:ascii="Calibri" w:hAnsi="Calibri" w:cs="Calibri"/>
          <w:highlight w:val="yellow"/>
          <w:lang w:val="en-US"/>
        </w:rPr>
        <w:t>14,118 €/kg</w:t>
      </w:r>
    </w:p>
    <w:p w:rsidR="005B3588" w:rsidRDefault="005B3588" w:rsidP="001520A5">
      <w:pPr>
        <w:spacing w:after="0" w:line="276" w:lineRule="auto"/>
        <w:jc w:val="both"/>
        <w:rPr>
          <w:rFonts w:ascii="Calibri" w:hAnsi="Calibri" w:cs="Calibri"/>
          <w:lang w:val="en-US"/>
        </w:rPr>
      </w:pPr>
      <w:r>
        <w:rPr>
          <w:rFonts w:ascii="Calibri" w:hAnsi="Calibri" w:cs="Calibri"/>
          <w:lang w:val="en-US"/>
        </w:rPr>
        <w:t>Full Unitary Cost (S</w:t>
      </w:r>
      <w:r w:rsidRPr="005B3588">
        <w:rPr>
          <w:rFonts w:ascii="Calibri" w:hAnsi="Calibri" w:cs="Calibri"/>
          <w:lang w:val="en-US"/>
        </w:rPr>
        <w:t>)= 9,72 + 7,33</w:t>
      </w:r>
      <w:r>
        <w:rPr>
          <w:rFonts w:ascii="Calibri" w:hAnsi="Calibri" w:cs="Calibri"/>
          <w:lang w:val="en-US"/>
        </w:rPr>
        <w:t xml:space="preserve">= </w:t>
      </w:r>
      <w:r w:rsidRPr="00FB2DE4">
        <w:rPr>
          <w:rFonts w:ascii="Calibri" w:hAnsi="Calibri" w:cs="Calibri"/>
          <w:highlight w:val="yellow"/>
          <w:lang w:val="en-US"/>
        </w:rPr>
        <w:t>17,05€/kg</w:t>
      </w:r>
    </w:p>
    <w:p w:rsidR="00FB2DE4" w:rsidRDefault="00FB2DE4" w:rsidP="001520A5">
      <w:pPr>
        <w:spacing w:after="0" w:line="276" w:lineRule="auto"/>
        <w:jc w:val="both"/>
        <w:rPr>
          <w:rFonts w:ascii="Calibri" w:hAnsi="Calibri" w:cs="Calibri"/>
          <w:lang w:val="en-US"/>
        </w:rPr>
      </w:pPr>
    </w:p>
    <w:p w:rsidR="00FB2DE4" w:rsidRDefault="00FB2DE4" w:rsidP="001520A5">
      <w:pPr>
        <w:spacing w:after="0" w:line="276" w:lineRule="auto"/>
        <w:jc w:val="both"/>
        <w:rPr>
          <w:rFonts w:ascii="Calibri" w:hAnsi="Calibri" w:cs="Calibri"/>
          <w:lang w:val="en-US"/>
        </w:rPr>
      </w:pPr>
      <w:r w:rsidRPr="00FB2DE4">
        <w:rPr>
          <w:rFonts w:ascii="Calibri" w:hAnsi="Calibri" w:cs="Calibri"/>
          <w:b/>
          <w:lang w:val="en-US"/>
        </w:rPr>
        <w:t>Value of inventories</w:t>
      </w:r>
      <w:r>
        <w:rPr>
          <w:rFonts w:ascii="Calibri" w:hAnsi="Calibri" w:cs="Calibri"/>
          <w:lang w:val="en-US"/>
        </w:rPr>
        <w:t xml:space="preserve"> (finished goods, WIP and direct materials)</w:t>
      </w:r>
    </w:p>
    <w:p w:rsidR="00FB2DE4" w:rsidRDefault="00FB2DE4" w:rsidP="001520A5">
      <w:pPr>
        <w:spacing w:after="0" w:line="276" w:lineRule="auto"/>
        <w:jc w:val="both"/>
        <w:rPr>
          <w:rFonts w:ascii="Calibri" w:hAnsi="Calibri" w:cs="Calibri"/>
          <w:lang w:val="en-US"/>
        </w:rPr>
      </w:pPr>
    </w:p>
    <w:p w:rsidR="00FB2DE4" w:rsidRPr="00FB2DE4" w:rsidRDefault="00FB2DE4" w:rsidP="001520A5">
      <w:pPr>
        <w:spacing w:after="0" w:line="276" w:lineRule="auto"/>
        <w:jc w:val="both"/>
        <w:rPr>
          <w:rFonts w:ascii="Calibri" w:hAnsi="Calibri" w:cs="Calibri"/>
          <w:u w:val="single"/>
          <w:lang w:val="en-US"/>
        </w:rPr>
      </w:pPr>
      <w:r w:rsidRPr="00FB2DE4">
        <w:rPr>
          <w:rFonts w:ascii="Calibri" w:hAnsi="Calibri" w:cs="Calibri"/>
          <w:u w:val="single"/>
          <w:lang w:val="en-US"/>
        </w:rPr>
        <w:t>Finished goods</w:t>
      </w:r>
    </w:p>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FB2DE4" w:rsidTr="00FB2DE4">
        <w:tc>
          <w:tcPr>
            <w:tcW w:w="1604" w:type="dxa"/>
          </w:tcPr>
          <w:p w:rsidR="00FB2DE4" w:rsidRDefault="00FB2DE4" w:rsidP="001520A5">
            <w:pPr>
              <w:spacing w:line="276" w:lineRule="auto"/>
              <w:jc w:val="both"/>
              <w:rPr>
                <w:rFonts w:ascii="Calibri" w:hAnsi="Calibri" w:cs="Calibri"/>
                <w:lang w:val="en-US"/>
              </w:rPr>
            </w:pPr>
          </w:p>
        </w:tc>
        <w:tc>
          <w:tcPr>
            <w:tcW w:w="1604" w:type="dxa"/>
          </w:tcPr>
          <w:p w:rsidR="00FB2DE4" w:rsidRPr="00FB2DE4" w:rsidRDefault="00FB2DE4" w:rsidP="00FB2DE4">
            <w:pPr>
              <w:spacing w:line="276" w:lineRule="auto"/>
              <w:jc w:val="center"/>
              <w:rPr>
                <w:rFonts w:ascii="Calibri" w:hAnsi="Calibri" w:cs="Calibri"/>
                <w:b/>
                <w:lang w:val="en-US"/>
              </w:rPr>
            </w:pPr>
            <w:r w:rsidRPr="00FB2DE4">
              <w:rPr>
                <w:rFonts w:ascii="Calibri" w:hAnsi="Calibri" w:cs="Calibri"/>
                <w:b/>
                <w:lang w:val="en-US"/>
              </w:rPr>
              <w:t>In. Inventor.</w:t>
            </w:r>
          </w:p>
        </w:tc>
        <w:tc>
          <w:tcPr>
            <w:tcW w:w="1605" w:type="dxa"/>
          </w:tcPr>
          <w:p w:rsidR="00FB2DE4" w:rsidRPr="00FB2DE4" w:rsidRDefault="00FB2DE4" w:rsidP="00FB2DE4">
            <w:pPr>
              <w:spacing w:line="276" w:lineRule="auto"/>
              <w:jc w:val="center"/>
              <w:rPr>
                <w:rFonts w:ascii="Calibri" w:hAnsi="Calibri" w:cs="Calibri"/>
                <w:b/>
                <w:lang w:val="en-US"/>
              </w:rPr>
            </w:pPr>
            <w:r w:rsidRPr="00FB2DE4">
              <w:rPr>
                <w:rFonts w:ascii="Calibri" w:hAnsi="Calibri" w:cs="Calibri"/>
                <w:b/>
                <w:lang w:val="en-US"/>
              </w:rPr>
              <w:t>Produced Q.</w:t>
            </w:r>
          </w:p>
        </w:tc>
        <w:tc>
          <w:tcPr>
            <w:tcW w:w="1605" w:type="dxa"/>
          </w:tcPr>
          <w:p w:rsidR="00FB2DE4" w:rsidRPr="00FB2DE4" w:rsidRDefault="00FB2DE4" w:rsidP="00FB2DE4">
            <w:pPr>
              <w:spacing w:line="276" w:lineRule="auto"/>
              <w:jc w:val="center"/>
              <w:rPr>
                <w:rFonts w:ascii="Calibri" w:hAnsi="Calibri" w:cs="Calibri"/>
                <w:b/>
                <w:lang w:val="en-US"/>
              </w:rPr>
            </w:pPr>
            <w:r w:rsidRPr="00FB2DE4">
              <w:rPr>
                <w:rFonts w:ascii="Calibri" w:hAnsi="Calibri" w:cs="Calibri"/>
                <w:b/>
                <w:lang w:val="en-US"/>
              </w:rPr>
              <w:t>Sold Q.</w:t>
            </w:r>
          </w:p>
        </w:tc>
        <w:tc>
          <w:tcPr>
            <w:tcW w:w="1605" w:type="dxa"/>
          </w:tcPr>
          <w:p w:rsidR="00FB2DE4" w:rsidRPr="00FB2DE4" w:rsidRDefault="00FB2DE4" w:rsidP="00FB2DE4">
            <w:pPr>
              <w:spacing w:line="276" w:lineRule="auto"/>
              <w:jc w:val="center"/>
              <w:rPr>
                <w:rFonts w:ascii="Calibri" w:hAnsi="Calibri" w:cs="Calibri"/>
                <w:b/>
                <w:lang w:val="en-US"/>
              </w:rPr>
            </w:pPr>
            <w:r w:rsidRPr="00FB2DE4">
              <w:rPr>
                <w:rFonts w:ascii="Calibri" w:hAnsi="Calibri" w:cs="Calibri"/>
                <w:b/>
                <w:lang w:val="en-US"/>
              </w:rPr>
              <w:t>Final Inventor.</w:t>
            </w:r>
          </w:p>
        </w:tc>
        <w:tc>
          <w:tcPr>
            <w:tcW w:w="1605" w:type="dxa"/>
          </w:tcPr>
          <w:p w:rsidR="00FB2DE4" w:rsidRPr="00FB2DE4" w:rsidRDefault="00FB2DE4" w:rsidP="00FB2DE4">
            <w:pPr>
              <w:spacing w:line="276" w:lineRule="auto"/>
              <w:jc w:val="center"/>
              <w:rPr>
                <w:rFonts w:ascii="Calibri" w:hAnsi="Calibri" w:cs="Calibri"/>
                <w:b/>
                <w:lang w:val="en-US"/>
              </w:rPr>
            </w:pPr>
            <w:r w:rsidRPr="00FB2DE4">
              <w:rPr>
                <w:rFonts w:ascii="Calibri" w:hAnsi="Calibri" w:cs="Calibri"/>
                <w:b/>
                <w:lang w:val="en-US"/>
              </w:rPr>
              <w:t>Value</w:t>
            </w:r>
          </w:p>
        </w:tc>
      </w:tr>
      <w:tr w:rsidR="00FB2DE4" w:rsidTr="00FB2DE4">
        <w:tc>
          <w:tcPr>
            <w:tcW w:w="1604" w:type="dxa"/>
          </w:tcPr>
          <w:p w:rsidR="00FB2DE4" w:rsidRDefault="00FB2DE4" w:rsidP="001520A5">
            <w:pPr>
              <w:spacing w:line="276" w:lineRule="auto"/>
              <w:jc w:val="both"/>
              <w:rPr>
                <w:rFonts w:ascii="Calibri" w:hAnsi="Calibri" w:cs="Calibri"/>
                <w:lang w:val="en-US"/>
              </w:rPr>
            </w:pPr>
            <w:r>
              <w:rPr>
                <w:rFonts w:ascii="Calibri" w:hAnsi="Calibri" w:cs="Calibri"/>
                <w:lang w:val="en-US"/>
              </w:rPr>
              <w:t>N</w:t>
            </w:r>
          </w:p>
        </w:tc>
        <w:tc>
          <w:tcPr>
            <w:tcW w:w="1604" w:type="dxa"/>
          </w:tcPr>
          <w:p w:rsidR="00FB2DE4" w:rsidRDefault="00FB2DE4" w:rsidP="00FB2DE4">
            <w:pPr>
              <w:spacing w:line="276" w:lineRule="auto"/>
              <w:jc w:val="center"/>
              <w:rPr>
                <w:rFonts w:ascii="Calibri" w:hAnsi="Calibri" w:cs="Calibri"/>
                <w:lang w:val="en-US"/>
              </w:rPr>
            </w:pPr>
            <w:r>
              <w:rPr>
                <w:rFonts w:ascii="Calibri" w:hAnsi="Calibri" w:cs="Calibri"/>
                <w:lang w:val="en-US"/>
              </w:rPr>
              <w:t>2.000 kg</w:t>
            </w:r>
          </w:p>
        </w:tc>
        <w:tc>
          <w:tcPr>
            <w:tcW w:w="1605" w:type="dxa"/>
          </w:tcPr>
          <w:p w:rsidR="00FB2DE4" w:rsidRDefault="00FB2DE4" w:rsidP="00FB2DE4">
            <w:pPr>
              <w:spacing w:line="276" w:lineRule="auto"/>
              <w:jc w:val="center"/>
              <w:rPr>
                <w:rFonts w:ascii="Calibri" w:hAnsi="Calibri" w:cs="Calibri"/>
                <w:lang w:val="en-US"/>
              </w:rPr>
            </w:pPr>
            <w:r>
              <w:rPr>
                <w:rFonts w:ascii="Calibri" w:hAnsi="Calibri" w:cs="Calibri"/>
                <w:lang w:val="en-US"/>
              </w:rPr>
              <w:t xml:space="preserve">10.000 kg </w:t>
            </w:r>
          </w:p>
        </w:tc>
        <w:tc>
          <w:tcPr>
            <w:tcW w:w="1605" w:type="dxa"/>
          </w:tcPr>
          <w:p w:rsidR="00FB2DE4" w:rsidRDefault="00FB2DE4" w:rsidP="00FB2DE4">
            <w:pPr>
              <w:spacing w:line="276" w:lineRule="auto"/>
              <w:jc w:val="center"/>
              <w:rPr>
                <w:rFonts w:ascii="Calibri" w:hAnsi="Calibri" w:cs="Calibri"/>
                <w:lang w:val="en-US"/>
              </w:rPr>
            </w:pPr>
            <w:r>
              <w:rPr>
                <w:rFonts w:ascii="Calibri" w:hAnsi="Calibri" w:cs="Calibri"/>
                <w:lang w:val="en-US"/>
              </w:rPr>
              <w:t>9.000 kg</w:t>
            </w:r>
          </w:p>
        </w:tc>
        <w:tc>
          <w:tcPr>
            <w:tcW w:w="1605" w:type="dxa"/>
          </w:tcPr>
          <w:p w:rsidR="00FB2DE4" w:rsidRDefault="00FB2DE4" w:rsidP="00FB2DE4">
            <w:pPr>
              <w:spacing w:line="276" w:lineRule="auto"/>
              <w:jc w:val="center"/>
              <w:rPr>
                <w:rFonts w:ascii="Calibri" w:hAnsi="Calibri" w:cs="Calibri"/>
                <w:lang w:val="en-US"/>
              </w:rPr>
            </w:pPr>
            <w:r>
              <w:rPr>
                <w:rFonts w:ascii="Calibri" w:hAnsi="Calibri" w:cs="Calibri"/>
                <w:lang w:val="en-US"/>
              </w:rPr>
              <w:t>3.000 kg</w:t>
            </w:r>
          </w:p>
        </w:tc>
        <w:tc>
          <w:tcPr>
            <w:tcW w:w="1605" w:type="dxa"/>
          </w:tcPr>
          <w:p w:rsidR="00FB2DE4" w:rsidRPr="00FB2DE4" w:rsidRDefault="00FB2DE4" w:rsidP="00FB2DE4">
            <w:pPr>
              <w:spacing w:line="276" w:lineRule="auto"/>
              <w:jc w:val="center"/>
              <w:rPr>
                <w:rFonts w:ascii="Calibri" w:hAnsi="Calibri" w:cs="Calibri"/>
                <w:b/>
                <w:lang w:val="en-US"/>
              </w:rPr>
            </w:pPr>
            <w:r w:rsidRPr="00FB2DE4">
              <w:rPr>
                <w:rFonts w:ascii="Calibri" w:hAnsi="Calibri" w:cs="Calibri"/>
                <w:b/>
                <w:lang w:val="en-US"/>
              </w:rPr>
              <w:t>42.354€</w:t>
            </w:r>
          </w:p>
        </w:tc>
      </w:tr>
      <w:tr w:rsidR="00FB2DE4" w:rsidTr="00FB2DE4">
        <w:tc>
          <w:tcPr>
            <w:tcW w:w="1604" w:type="dxa"/>
          </w:tcPr>
          <w:p w:rsidR="00FB2DE4" w:rsidRDefault="00FB2DE4" w:rsidP="001520A5">
            <w:pPr>
              <w:spacing w:line="276" w:lineRule="auto"/>
              <w:jc w:val="both"/>
              <w:rPr>
                <w:rFonts w:ascii="Calibri" w:hAnsi="Calibri" w:cs="Calibri"/>
                <w:lang w:val="en-US"/>
              </w:rPr>
            </w:pPr>
            <w:r>
              <w:rPr>
                <w:rFonts w:ascii="Calibri" w:hAnsi="Calibri" w:cs="Calibri"/>
                <w:lang w:val="en-US"/>
              </w:rPr>
              <w:t>S</w:t>
            </w:r>
          </w:p>
        </w:tc>
        <w:tc>
          <w:tcPr>
            <w:tcW w:w="1604" w:type="dxa"/>
          </w:tcPr>
          <w:p w:rsidR="00FB2DE4" w:rsidRDefault="00FB2DE4" w:rsidP="00FB2DE4">
            <w:pPr>
              <w:spacing w:line="276" w:lineRule="auto"/>
              <w:jc w:val="center"/>
              <w:rPr>
                <w:rFonts w:ascii="Calibri" w:hAnsi="Calibri" w:cs="Calibri"/>
                <w:lang w:val="en-US"/>
              </w:rPr>
            </w:pPr>
            <w:r>
              <w:rPr>
                <w:rFonts w:ascii="Calibri" w:hAnsi="Calibri" w:cs="Calibri"/>
                <w:lang w:val="en-US"/>
              </w:rPr>
              <w:t>1.000 kg</w:t>
            </w:r>
          </w:p>
        </w:tc>
        <w:tc>
          <w:tcPr>
            <w:tcW w:w="1605" w:type="dxa"/>
          </w:tcPr>
          <w:p w:rsidR="00FB2DE4" w:rsidRDefault="00FB2DE4" w:rsidP="00FB2DE4">
            <w:pPr>
              <w:spacing w:line="276" w:lineRule="auto"/>
              <w:jc w:val="center"/>
              <w:rPr>
                <w:rFonts w:ascii="Calibri" w:hAnsi="Calibri" w:cs="Calibri"/>
                <w:lang w:val="en-US"/>
              </w:rPr>
            </w:pPr>
            <w:r>
              <w:rPr>
                <w:rFonts w:ascii="Calibri" w:hAnsi="Calibri" w:cs="Calibri"/>
                <w:lang w:val="en-US"/>
              </w:rPr>
              <w:t>4.000 kg</w:t>
            </w:r>
          </w:p>
        </w:tc>
        <w:tc>
          <w:tcPr>
            <w:tcW w:w="1605" w:type="dxa"/>
          </w:tcPr>
          <w:p w:rsidR="00FB2DE4" w:rsidRDefault="00FB2DE4" w:rsidP="00FB2DE4">
            <w:pPr>
              <w:spacing w:line="276" w:lineRule="auto"/>
              <w:jc w:val="center"/>
              <w:rPr>
                <w:rFonts w:ascii="Calibri" w:hAnsi="Calibri" w:cs="Calibri"/>
                <w:lang w:val="en-US"/>
              </w:rPr>
            </w:pPr>
            <w:r>
              <w:rPr>
                <w:rFonts w:ascii="Calibri" w:hAnsi="Calibri" w:cs="Calibri"/>
                <w:lang w:val="en-US"/>
              </w:rPr>
              <w:t>3.500 kg</w:t>
            </w:r>
          </w:p>
        </w:tc>
        <w:tc>
          <w:tcPr>
            <w:tcW w:w="1605" w:type="dxa"/>
          </w:tcPr>
          <w:p w:rsidR="00FB2DE4" w:rsidRDefault="00FB2DE4" w:rsidP="00FB2DE4">
            <w:pPr>
              <w:spacing w:line="276" w:lineRule="auto"/>
              <w:jc w:val="center"/>
              <w:rPr>
                <w:rFonts w:ascii="Calibri" w:hAnsi="Calibri" w:cs="Calibri"/>
                <w:lang w:val="en-US"/>
              </w:rPr>
            </w:pPr>
            <w:r>
              <w:rPr>
                <w:rFonts w:ascii="Calibri" w:hAnsi="Calibri" w:cs="Calibri"/>
                <w:lang w:val="en-US"/>
              </w:rPr>
              <w:t>1.500 kg</w:t>
            </w:r>
          </w:p>
        </w:tc>
        <w:tc>
          <w:tcPr>
            <w:tcW w:w="1605" w:type="dxa"/>
          </w:tcPr>
          <w:p w:rsidR="00FB2DE4" w:rsidRPr="00FB2DE4" w:rsidRDefault="00FB2DE4" w:rsidP="00FB2DE4">
            <w:pPr>
              <w:spacing w:line="276" w:lineRule="auto"/>
              <w:jc w:val="center"/>
              <w:rPr>
                <w:rFonts w:ascii="Calibri" w:hAnsi="Calibri" w:cs="Calibri"/>
                <w:b/>
                <w:lang w:val="en-US"/>
              </w:rPr>
            </w:pPr>
            <w:r w:rsidRPr="00FB2DE4">
              <w:rPr>
                <w:rFonts w:ascii="Calibri" w:hAnsi="Calibri" w:cs="Calibri"/>
                <w:b/>
                <w:lang w:val="en-US"/>
              </w:rPr>
              <w:t>25.575€</w:t>
            </w:r>
          </w:p>
        </w:tc>
      </w:tr>
    </w:tbl>
    <w:p w:rsidR="00FB2DE4" w:rsidRDefault="00FB2DE4" w:rsidP="001520A5">
      <w:pPr>
        <w:spacing w:after="0" w:line="276" w:lineRule="auto"/>
        <w:jc w:val="both"/>
        <w:rPr>
          <w:rFonts w:ascii="Calibri" w:hAnsi="Calibri" w:cs="Calibri"/>
          <w:lang w:val="en-US"/>
        </w:rPr>
      </w:pPr>
    </w:p>
    <w:p w:rsidR="00FB2DE4" w:rsidRDefault="00FB2DE4" w:rsidP="001520A5">
      <w:pPr>
        <w:spacing w:after="0" w:line="276" w:lineRule="auto"/>
        <w:jc w:val="both"/>
        <w:rPr>
          <w:rFonts w:ascii="Calibri" w:hAnsi="Calibri" w:cs="Calibri"/>
          <w:lang w:val="en-US"/>
        </w:rPr>
      </w:pPr>
      <w:r>
        <w:rPr>
          <w:rFonts w:ascii="Calibri" w:hAnsi="Calibri" w:cs="Calibri"/>
          <w:lang w:val="en-US"/>
        </w:rPr>
        <w:t xml:space="preserve">Inv. Of finished goods= 42.354 + 25.575= </w:t>
      </w:r>
      <w:r w:rsidRPr="00FB2DE4">
        <w:rPr>
          <w:rFonts w:ascii="Calibri" w:hAnsi="Calibri" w:cs="Calibri"/>
          <w:highlight w:val="yellow"/>
          <w:lang w:val="en-US"/>
        </w:rPr>
        <w:t>67.929 €</w:t>
      </w:r>
    </w:p>
    <w:p w:rsidR="00FB2DE4" w:rsidRDefault="00FB2DE4" w:rsidP="001520A5">
      <w:pPr>
        <w:spacing w:after="0" w:line="276" w:lineRule="auto"/>
        <w:jc w:val="both"/>
        <w:rPr>
          <w:rFonts w:ascii="Calibri" w:hAnsi="Calibri" w:cs="Calibri"/>
          <w:lang w:val="en-US"/>
        </w:rPr>
      </w:pPr>
    </w:p>
    <w:p w:rsidR="00FB2DE4" w:rsidRPr="00FB2DE4" w:rsidRDefault="00FB2DE4" w:rsidP="001520A5">
      <w:pPr>
        <w:spacing w:after="0" w:line="276" w:lineRule="auto"/>
        <w:jc w:val="both"/>
        <w:rPr>
          <w:rFonts w:ascii="Calibri" w:hAnsi="Calibri" w:cs="Calibri"/>
          <w:u w:val="single"/>
          <w:lang w:val="en-US"/>
        </w:rPr>
      </w:pPr>
      <w:r w:rsidRPr="00FB2DE4">
        <w:rPr>
          <w:rFonts w:ascii="Calibri" w:hAnsi="Calibri" w:cs="Calibri"/>
          <w:u w:val="single"/>
          <w:lang w:val="en-US"/>
        </w:rPr>
        <w:t>WIP</w:t>
      </w:r>
    </w:p>
    <w:p w:rsidR="00FB2DE4" w:rsidRDefault="00FB2DE4" w:rsidP="001520A5">
      <w:pPr>
        <w:spacing w:after="0" w:line="276" w:lineRule="auto"/>
        <w:jc w:val="both"/>
        <w:rPr>
          <w:rFonts w:ascii="Calibri" w:hAnsi="Calibri" w:cs="Calibri"/>
          <w:lang w:val="en-US"/>
        </w:rPr>
      </w:pPr>
      <w:r>
        <w:rPr>
          <w:rFonts w:ascii="Calibri" w:hAnsi="Calibri" w:cs="Calibri"/>
          <w:lang w:val="en-US"/>
        </w:rPr>
        <w:t>WIP (1</w:t>
      </w:r>
      <w:r w:rsidRPr="00FB2DE4">
        <w:rPr>
          <w:rFonts w:ascii="Calibri" w:hAnsi="Calibri" w:cs="Calibri"/>
          <w:vertAlign w:val="superscript"/>
          <w:lang w:val="en-US"/>
        </w:rPr>
        <w:t>st</w:t>
      </w:r>
      <w:r>
        <w:rPr>
          <w:rFonts w:ascii="Calibri" w:hAnsi="Calibri" w:cs="Calibri"/>
          <w:lang w:val="en-US"/>
        </w:rPr>
        <w:t xml:space="preserve"> phase)= </w:t>
      </w:r>
      <w:r w:rsidRPr="00FB2DE4">
        <w:rPr>
          <w:rFonts w:ascii="Calibri" w:hAnsi="Calibri" w:cs="Calibri"/>
          <w:lang w:val="en-US"/>
        </w:rPr>
        <w:t>4.000 * 0,8 * 9,72 = 31.104 €</w:t>
      </w:r>
    </w:p>
    <w:p w:rsidR="00FB2DE4" w:rsidRDefault="00FB2DE4" w:rsidP="001520A5">
      <w:pPr>
        <w:spacing w:after="0" w:line="276" w:lineRule="auto"/>
        <w:jc w:val="both"/>
        <w:rPr>
          <w:rFonts w:ascii="Calibri" w:hAnsi="Calibri" w:cs="Calibri"/>
          <w:lang w:val="en-US"/>
        </w:rPr>
      </w:pPr>
      <w:r>
        <w:rPr>
          <w:rFonts w:ascii="Calibri" w:hAnsi="Calibri" w:cs="Calibri"/>
          <w:lang w:val="en-US"/>
        </w:rPr>
        <w:t xml:space="preserve">WIP (S)= </w:t>
      </w:r>
      <w:r w:rsidRPr="00FB2DE4">
        <w:rPr>
          <w:rFonts w:ascii="Calibri" w:hAnsi="Calibri" w:cs="Calibri"/>
          <w:lang w:val="en-US"/>
        </w:rPr>
        <w:t>2.000 * 9,72 + 2.000 * 0,8 * 7,33 = 31.168 €</w:t>
      </w:r>
    </w:p>
    <w:p w:rsidR="00FB2DE4" w:rsidRDefault="00FB2DE4" w:rsidP="001520A5">
      <w:pPr>
        <w:spacing w:after="0" w:line="276" w:lineRule="auto"/>
        <w:jc w:val="both"/>
        <w:rPr>
          <w:rFonts w:ascii="Calibri" w:hAnsi="Calibri" w:cs="Calibri"/>
          <w:highlight w:val="yellow"/>
          <w:lang w:val="en-US"/>
        </w:rPr>
      </w:pPr>
      <w:r>
        <w:rPr>
          <w:rFonts w:ascii="Calibri" w:hAnsi="Calibri" w:cs="Calibri"/>
          <w:lang w:val="en-US"/>
        </w:rPr>
        <w:t xml:space="preserve">Inv. Of WIP= </w:t>
      </w:r>
      <w:r w:rsidRPr="00FB2DE4">
        <w:rPr>
          <w:rFonts w:ascii="Calibri" w:hAnsi="Calibri" w:cs="Calibri"/>
          <w:lang w:val="en-US"/>
        </w:rPr>
        <w:t>31.104</w:t>
      </w:r>
      <w:r>
        <w:rPr>
          <w:rFonts w:ascii="Calibri" w:hAnsi="Calibri" w:cs="Calibri"/>
          <w:lang w:val="en-US"/>
        </w:rPr>
        <w:t xml:space="preserve"> + </w:t>
      </w:r>
      <w:r w:rsidRPr="00FB2DE4">
        <w:rPr>
          <w:rFonts w:ascii="Calibri" w:hAnsi="Calibri" w:cs="Calibri"/>
          <w:lang w:val="en-US"/>
        </w:rPr>
        <w:t>31.168</w:t>
      </w:r>
      <w:r>
        <w:rPr>
          <w:rFonts w:ascii="Calibri" w:hAnsi="Calibri" w:cs="Calibri"/>
          <w:lang w:val="en-US"/>
        </w:rPr>
        <w:t xml:space="preserve">= </w:t>
      </w:r>
      <w:r>
        <w:rPr>
          <w:rFonts w:ascii="Calibri" w:hAnsi="Calibri" w:cs="Calibri"/>
          <w:highlight w:val="yellow"/>
          <w:lang w:val="en-US"/>
        </w:rPr>
        <w:t>62.272 €</w:t>
      </w:r>
    </w:p>
    <w:p w:rsidR="00FB2DE4" w:rsidRPr="00FB2DE4" w:rsidRDefault="00FB2DE4" w:rsidP="00FB2DE4">
      <w:pPr>
        <w:spacing w:after="0" w:line="276" w:lineRule="auto"/>
        <w:jc w:val="center"/>
        <w:rPr>
          <w:rFonts w:ascii="Calibri" w:hAnsi="Calibri" w:cs="Calibri"/>
          <w:b/>
          <w:lang w:val="en-US"/>
        </w:rPr>
      </w:pPr>
    </w:p>
    <w:p w:rsidR="00FB2DE4" w:rsidRPr="00FB2DE4" w:rsidRDefault="00FB2DE4" w:rsidP="00FB2DE4">
      <w:pPr>
        <w:spacing w:after="0" w:line="276" w:lineRule="auto"/>
        <w:rPr>
          <w:rFonts w:ascii="Calibri" w:hAnsi="Calibri" w:cs="Calibri"/>
          <w:u w:val="single"/>
          <w:lang w:val="en-US"/>
        </w:rPr>
      </w:pPr>
      <w:r w:rsidRPr="00FB2DE4">
        <w:rPr>
          <w:rFonts w:ascii="Calibri" w:hAnsi="Calibri" w:cs="Calibri"/>
          <w:u w:val="single"/>
          <w:lang w:val="en-US"/>
        </w:rPr>
        <w:t>Direct materials</w:t>
      </w:r>
    </w:p>
    <w:tbl>
      <w:tblPr>
        <w:tblStyle w:val="Grigliatabella"/>
        <w:tblW w:w="0" w:type="auto"/>
        <w:tblLook w:val="04A0" w:firstRow="1" w:lastRow="0" w:firstColumn="1" w:lastColumn="0" w:noHBand="0" w:noVBand="1"/>
      </w:tblPr>
      <w:tblGrid>
        <w:gridCol w:w="1604"/>
        <w:gridCol w:w="1604"/>
        <w:gridCol w:w="1605"/>
        <w:gridCol w:w="1605"/>
        <w:gridCol w:w="1605"/>
        <w:gridCol w:w="1605"/>
      </w:tblGrid>
      <w:tr w:rsidR="00FB2DE4" w:rsidRPr="00FB2DE4" w:rsidTr="00FB2DE4">
        <w:tc>
          <w:tcPr>
            <w:tcW w:w="1604" w:type="dxa"/>
          </w:tcPr>
          <w:p w:rsidR="00FB2DE4" w:rsidRPr="00FB2DE4" w:rsidRDefault="00FB2DE4" w:rsidP="00FB2DE4">
            <w:pPr>
              <w:spacing w:line="276" w:lineRule="auto"/>
              <w:jc w:val="center"/>
              <w:rPr>
                <w:rFonts w:ascii="Calibri" w:hAnsi="Calibri" w:cs="Calibri"/>
                <w:b/>
                <w:lang w:val="en-US"/>
              </w:rPr>
            </w:pPr>
          </w:p>
        </w:tc>
        <w:tc>
          <w:tcPr>
            <w:tcW w:w="1604" w:type="dxa"/>
          </w:tcPr>
          <w:p w:rsidR="00FB2DE4" w:rsidRPr="00FB2DE4" w:rsidRDefault="00FB2DE4" w:rsidP="00FB2DE4">
            <w:pPr>
              <w:spacing w:line="276" w:lineRule="auto"/>
              <w:jc w:val="center"/>
              <w:rPr>
                <w:rFonts w:ascii="Calibri" w:hAnsi="Calibri" w:cs="Calibri"/>
                <w:b/>
                <w:lang w:val="en-US"/>
              </w:rPr>
            </w:pPr>
            <w:r w:rsidRPr="00FB2DE4">
              <w:rPr>
                <w:rFonts w:ascii="Calibri" w:hAnsi="Calibri" w:cs="Calibri"/>
                <w:b/>
                <w:lang w:val="en-US"/>
              </w:rPr>
              <w:t>In. Inventor.</w:t>
            </w:r>
          </w:p>
        </w:tc>
        <w:tc>
          <w:tcPr>
            <w:tcW w:w="1605" w:type="dxa"/>
          </w:tcPr>
          <w:p w:rsidR="00FB2DE4" w:rsidRPr="00FB2DE4" w:rsidRDefault="00FB2DE4" w:rsidP="00FB2DE4">
            <w:pPr>
              <w:spacing w:line="276" w:lineRule="auto"/>
              <w:jc w:val="center"/>
              <w:rPr>
                <w:rFonts w:ascii="Calibri" w:hAnsi="Calibri" w:cs="Calibri"/>
                <w:b/>
                <w:lang w:val="en-US"/>
              </w:rPr>
            </w:pPr>
            <w:r>
              <w:rPr>
                <w:rFonts w:ascii="Calibri" w:hAnsi="Calibri" w:cs="Calibri"/>
                <w:b/>
                <w:lang w:val="en-US"/>
              </w:rPr>
              <w:t>Purchase Q.</w:t>
            </w:r>
          </w:p>
        </w:tc>
        <w:tc>
          <w:tcPr>
            <w:tcW w:w="1605" w:type="dxa"/>
          </w:tcPr>
          <w:p w:rsidR="00FB2DE4" w:rsidRPr="00FB2DE4" w:rsidRDefault="00FB2DE4" w:rsidP="00FB2DE4">
            <w:pPr>
              <w:spacing w:line="276" w:lineRule="auto"/>
              <w:jc w:val="center"/>
              <w:rPr>
                <w:rFonts w:ascii="Calibri" w:hAnsi="Calibri" w:cs="Calibri"/>
                <w:b/>
                <w:lang w:val="en-US"/>
              </w:rPr>
            </w:pPr>
            <w:r>
              <w:rPr>
                <w:rFonts w:ascii="Calibri" w:hAnsi="Calibri" w:cs="Calibri"/>
                <w:b/>
                <w:lang w:val="en-US"/>
              </w:rPr>
              <w:t>Consumed Q.</w:t>
            </w:r>
          </w:p>
        </w:tc>
        <w:tc>
          <w:tcPr>
            <w:tcW w:w="1605" w:type="dxa"/>
          </w:tcPr>
          <w:p w:rsidR="00FB2DE4" w:rsidRPr="00FB2DE4" w:rsidRDefault="00FB2DE4" w:rsidP="00FB2DE4">
            <w:pPr>
              <w:spacing w:line="276" w:lineRule="auto"/>
              <w:jc w:val="center"/>
              <w:rPr>
                <w:rFonts w:ascii="Calibri" w:hAnsi="Calibri" w:cs="Calibri"/>
                <w:b/>
                <w:lang w:val="en-US"/>
              </w:rPr>
            </w:pPr>
            <w:r>
              <w:rPr>
                <w:rFonts w:ascii="Calibri" w:hAnsi="Calibri" w:cs="Calibri"/>
                <w:b/>
                <w:lang w:val="en-US"/>
              </w:rPr>
              <w:t>Final Inv.</w:t>
            </w:r>
          </w:p>
        </w:tc>
        <w:tc>
          <w:tcPr>
            <w:tcW w:w="1605" w:type="dxa"/>
          </w:tcPr>
          <w:p w:rsidR="00FB2DE4" w:rsidRPr="00FB2DE4" w:rsidRDefault="00FB2DE4" w:rsidP="00FB2DE4">
            <w:pPr>
              <w:spacing w:line="276" w:lineRule="auto"/>
              <w:jc w:val="center"/>
              <w:rPr>
                <w:rFonts w:ascii="Calibri" w:hAnsi="Calibri" w:cs="Calibri"/>
                <w:b/>
                <w:lang w:val="en-US"/>
              </w:rPr>
            </w:pPr>
            <w:r>
              <w:rPr>
                <w:rFonts w:ascii="Calibri" w:hAnsi="Calibri" w:cs="Calibri"/>
                <w:b/>
                <w:lang w:val="en-US"/>
              </w:rPr>
              <w:t>Value</w:t>
            </w:r>
          </w:p>
        </w:tc>
      </w:tr>
      <w:tr w:rsidR="00FB2DE4" w:rsidTr="00FB2DE4">
        <w:tc>
          <w:tcPr>
            <w:tcW w:w="1604" w:type="dxa"/>
          </w:tcPr>
          <w:p w:rsidR="00FB2DE4" w:rsidRPr="00FB2DE4" w:rsidRDefault="00FB2DE4" w:rsidP="00FB2DE4">
            <w:pPr>
              <w:spacing w:line="276" w:lineRule="auto"/>
              <w:jc w:val="center"/>
              <w:rPr>
                <w:rFonts w:ascii="Calibri" w:hAnsi="Calibri" w:cs="Calibri"/>
                <w:b/>
                <w:i/>
                <w:lang w:val="en-US"/>
              </w:rPr>
            </w:pPr>
            <w:r w:rsidRPr="00FB2DE4">
              <w:rPr>
                <w:rFonts w:ascii="Calibri" w:hAnsi="Calibri" w:cs="Calibri"/>
                <w:b/>
                <w:i/>
                <w:lang w:val="en-US"/>
              </w:rPr>
              <w:t>X</w:t>
            </w:r>
          </w:p>
        </w:tc>
        <w:tc>
          <w:tcPr>
            <w:tcW w:w="1604" w:type="dxa"/>
          </w:tcPr>
          <w:p w:rsidR="00FB2DE4" w:rsidRDefault="00FB2DE4" w:rsidP="00FB2DE4">
            <w:pPr>
              <w:spacing w:line="276" w:lineRule="auto"/>
              <w:jc w:val="center"/>
              <w:rPr>
                <w:rFonts w:ascii="Calibri" w:hAnsi="Calibri" w:cs="Calibri"/>
                <w:lang w:val="en-US"/>
              </w:rPr>
            </w:pPr>
            <w:r w:rsidRPr="00FB2DE4">
              <w:rPr>
                <w:rFonts w:ascii="Calibri" w:hAnsi="Calibri" w:cs="Calibri"/>
                <w:lang w:val="en-US"/>
              </w:rPr>
              <w:t>4.000 kg</w:t>
            </w:r>
          </w:p>
        </w:tc>
        <w:tc>
          <w:tcPr>
            <w:tcW w:w="1605" w:type="dxa"/>
          </w:tcPr>
          <w:p w:rsidR="00FB2DE4" w:rsidRDefault="00FB2DE4" w:rsidP="00FB2DE4">
            <w:pPr>
              <w:spacing w:line="276" w:lineRule="auto"/>
              <w:jc w:val="center"/>
              <w:rPr>
                <w:rFonts w:ascii="Calibri" w:hAnsi="Calibri" w:cs="Calibri"/>
                <w:lang w:val="en-US"/>
              </w:rPr>
            </w:pPr>
            <w:r w:rsidRPr="00FB2DE4">
              <w:rPr>
                <w:rFonts w:ascii="Calibri" w:hAnsi="Calibri" w:cs="Calibri"/>
                <w:lang w:val="en-US"/>
              </w:rPr>
              <w:t>8.000 kg</w:t>
            </w:r>
          </w:p>
        </w:tc>
        <w:tc>
          <w:tcPr>
            <w:tcW w:w="1605" w:type="dxa"/>
          </w:tcPr>
          <w:p w:rsidR="00FB2DE4" w:rsidRDefault="00FB2DE4" w:rsidP="00FB2DE4">
            <w:pPr>
              <w:spacing w:line="276" w:lineRule="auto"/>
              <w:jc w:val="center"/>
              <w:rPr>
                <w:rFonts w:ascii="Calibri" w:hAnsi="Calibri" w:cs="Calibri"/>
                <w:lang w:val="en-US"/>
              </w:rPr>
            </w:pPr>
            <w:r w:rsidRPr="00FB2DE4">
              <w:rPr>
                <w:rFonts w:ascii="Calibri" w:hAnsi="Calibri" w:cs="Calibri"/>
                <w:lang w:val="en-US"/>
              </w:rPr>
              <w:t>10.000 kg</w:t>
            </w:r>
          </w:p>
        </w:tc>
        <w:tc>
          <w:tcPr>
            <w:tcW w:w="1605" w:type="dxa"/>
          </w:tcPr>
          <w:p w:rsidR="00FB2DE4" w:rsidRDefault="00FB2DE4" w:rsidP="00FB2DE4">
            <w:pPr>
              <w:spacing w:line="276" w:lineRule="auto"/>
              <w:jc w:val="center"/>
              <w:rPr>
                <w:rFonts w:ascii="Calibri" w:hAnsi="Calibri" w:cs="Calibri"/>
                <w:lang w:val="en-US"/>
              </w:rPr>
            </w:pPr>
            <w:r w:rsidRPr="00FB2DE4">
              <w:rPr>
                <w:rFonts w:ascii="Calibri" w:hAnsi="Calibri" w:cs="Calibri"/>
                <w:lang w:val="en-US"/>
              </w:rPr>
              <w:t>2.000 kg</w:t>
            </w:r>
          </w:p>
        </w:tc>
        <w:tc>
          <w:tcPr>
            <w:tcW w:w="1605" w:type="dxa"/>
          </w:tcPr>
          <w:p w:rsidR="00FB2DE4" w:rsidRPr="00D46122" w:rsidRDefault="00FB2DE4" w:rsidP="00FB2DE4">
            <w:pPr>
              <w:spacing w:line="276" w:lineRule="auto"/>
              <w:jc w:val="center"/>
              <w:rPr>
                <w:rFonts w:ascii="Calibri" w:hAnsi="Calibri" w:cs="Calibri"/>
                <w:b/>
                <w:lang w:val="en-US"/>
              </w:rPr>
            </w:pPr>
            <w:r w:rsidRPr="00D46122">
              <w:rPr>
                <w:rFonts w:ascii="Calibri" w:hAnsi="Calibri" w:cs="Calibri"/>
                <w:b/>
                <w:lang w:val="en-US"/>
              </w:rPr>
              <w:t>4.000 €</w:t>
            </w:r>
          </w:p>
        </w:tc>
      </w:tr>
      <w:tr w:rsidR="00FB2DE4" w:rsidTr="00FB2DE4">
        <w:tc>
          <w:tcPr>
            <w:tcW w:w="1604" w:type="dxa"/>
          </w:tcPr>
          <w:p w:rsidR="00FB2DE4" w:rsidRPr="00FB2DE4" w:rsidRDefault="00FB2DE4" w:rsidP="00FB2DE4">
            <w:pPr>
              <w:spacing w:line="276" w:lineRule="auto"/>
              <w:jc w:val="center"/>
              <w:rPr>
                <w:rFonts w:ascii="Calibri" w:hAnsi="Calibri" w:cs="Calibri"/>
                <w:b/>
                <w:i/>
                <w:lang w:val="en-US"/>
              </w:rPr>
            </w:pPr>
            <w:r w:rsidRPr="00FB2DE4">
              <w:rPr>
                <w:rFonts w:ascii="Calibri" w:hAnsi="Calibri" w:cs="Calibri"/>
                <w:b/>
                <w:i/>
                <w:lang w:val="en-US"/>
              </w:rPr>
              <w:t>Y</w:t>
            </w:r>
          </w:p>
        </w:tc>
        <w:tc>
          <w:tcPr>
            <w:tcW w:w="1604" w:type="dxa"/>
          </w:tcPr>
          <w:p w:rsidR="00FB2DE4" w:rsidRDefault="00FB2DE4" w:rsidP="00FB2DE4">
            <w:pPr>
              <w:spacing w:line="276" w:lineRule="auto"/>
              <w:jc w:val="center"/>
              <w:rPr>
                <w:rFonts w:ascii="Calibri" w:hAnsi="Calibri" w:cs="Calibri"/>
                <w:lang w:val="en-US"/>
              </w:rPr>
            </w:pPr>
            <w:r w:rsidRPr="00FB2DE4">
              <w:rPr>
                <w:rFonts w:ascii="Calibri" w:hAnsi="Calibri" w:cs="Calibri"/>
                <w:lang w:val="en-US"/>
              </w:rPr>
              <w:t>2.000 kg</w:t>
            </w:r>
          </w:p>
        </w:tc>
        <w:tc>
          <w:tcPr>
            <w:tcW w:w="1605" w:type="dxa"/>
          </w:tcPr>
          <w:p w:rsidR="00FB2DE4" w:rsidRDefault="00FB2DE4" w:rsidP="00FB2DE4">
            <w:pPr>
              <w:spacing w:line="276" w:lineRule="auto"/>
              <w:jc w:val="center"/>
              <w:rPr>
                <w:rFonts w:ascii="Calibri" w:hAnsi="Calibri" w:cs="Calibri"/>
                <w:lang w:val="en-US"/>
              </w:rPr>
            </w:pPr>
            <w:r w:rsidRPr="00FB2DE4">
              <w:rPr>
                <w:rFonts w:ascii="Calibri" w:hAnsi="Calibri" w:cs="Calibri"/>
                <w:lang w:val="en-US"/>
              </w:rPr>
              <w:t>6.000 kg</w:t>
            </w:r>
          </w:p>
        </w:tc>
        <w:tc>
          <w:tcPr>
            <w:tcW w:w="1605" w:type="dxa"/>
          </w:tcPr>
          <w:p w:rsidR="00FB2DE4" w:rsidRDefault="00FB2DE4" w:rsidP="00FB2DE4">
            <w:pPr>
              <w:spacing w:line="276" w:lineRule="auto"/>
              <w:jc w:val="center"/>
              <w:rPr>
                <w:rFonts w:ascii="Calibri" w:hAnsi="Calibri" w:cs="Calibri"/>
                <w:lang w:val="en-US"/>
              </w:rPr>
            </w:pPr>
            <w:r w:rsidRPr="00FB2DE4">
              <w:rPr>
                <w:rFonts w:ascii="Calibri" w:hAnsi="Calibri" w:cs="Calibri"/>
                <w:lang w:val="en-US"/>
              </w:rPr>
              <w:t>6.000 kg</w:t>
            </w:r>
          </w:p>
        </w:tc>
        <w:tc>
          <w:tcPr>
            <w:tcW w:w="1605" w:type="dxa"/>
          </w:tcPr>
          <w:p w:rsidR="00FB2DE4" w:rsidRDefault="00FB2DE4" w:rsidP="00FB2DE4">
            <w:pPr>
              <w:spacing w:line="276" w:lineRule="auto"/>
              <w:jc w:val="center"/>
              <w:rPr>
                <w:rFonts w:ascii="Calibri" w:hAnsi="Calibri" w:cs="Calibri"/>
                <w:lang w:val="en-US"/>
              </w:rPr>
            </w:pPr>
            <w:r w:rsidRPr="00FB2DE4">
              <w:rPr>
                <w:rFonts w:ascii="Calibri" w:hAnsi="Calibri" w:cs="Calibri"/>
                <w:lang w:val="en-US"/>
              </w:rPr>
              <w:t>2.000 kg</w:t>
            </w:r>
          </w:p>
        </w:tc>
        <w:tc>
          <w:tcPr>
            <w:tcW w:w="1605" w:type="dxa"/>
          </w:tcPr>
          <w:p w:rsidR="00FB2DE4" w:rsidRPr="00D46122" w:rsidRDefault="00FB2DE4" w:rsidP="00FB2DE4">
            <w:pPr>
              <w:spacing w:line="276" w:lineRule="auto"/>
              <w:jc w:val="center"/>
              <w:rPr>
                <w:rFonts w:ascii="Calibri" w:hAnsi="Calibri" w:cs="Calibri"/>
                <w:b/>
                <w:lang w:val="en-US"/>
              </w:rPr>
            </w:pPr>
            <w:r w:rsidRPr="00D46122">
              <w:rPr>
                <w:rFonts w:ascii="Calibri" w:hAnsi="Calibri" w:cs="Calibri"/>
                <w:b/>
                <w:lang w:val="en-US"/>
              </w:rPr>
              <w:t>10.000 €</w:t>
            </w:r>
          </w:p>
        </w:tc>
      </w:tr>
      <w:tr w:rsidR="00FB2DE4" w:rsidTr="00FB2DE4">
        <w:tc>
          <w:tcPr>
            <w:tcW w:w="1604" w:type="dxa"/>
          </w:tcPr>
          <w:p w:rsidR="00FB2DE4" w:rsidRPr="00FB2DE4" w:rsidRDefault="00FB2DE4" w:rsidP="00FB2DE4">
            <w:pPr>
              <w:spacing w:line="276" w:lineRule="auto"/>
              <w:jc w:val="center"/>
              <w:rPr>
                <w:rFonts w:ascii="Calibri" w:hAnsi="Calibri" w:cs="Calibri"/>
                <w:b/>
                <w:i/>
                <w:lang w:val="en-US"/>
              </w:rPr>
            </w:pPr>
            <w:r w:rsidRPr="00FB2DE4">
              <w:rPr>
                <w:rFonts w:ascii="Calibri" w:hAnsi="Calibri" w:cs="Calibri"/>
                <w:b/>
                <w:i/>
                <w:lang w:val="en-US"/>
              </w:rPr>
              <w:t>Z</w:t>
            </w:r>
          </w:p>
        </w:tc>
        <w:tc>
          <w:tcPr>
            <w:tcW w:w="1604" w:type="dxa"/>
          </w:tcPr>
          <w:p w:rsidR="00FB2DE4" w:rsidRDefault="00FB2DE4" w:rsidP="00FB2DE4">
            <w:pPr>
              <w:spacing w:line="276" w:lineRule="auto"/>
              <w:jc w:val="center"/>
              <w:rPr>
                <w:rFonts w:ascii="Calibri" w:hAnsi="Calibri" w:cs="Calibri"/>
                <w:lang w:val="en-US"/>
              </w:rPr>
            </w:pPr>
            <w:r w:rsidRPr="00FB2DE4">
              <w:rPr>
                <w:rFonts w:ascii="Calibri" w:hAnsi="Calibri" w:cs="Calibri"/>
                <w:lang w:val="en-US"/>
              </w:rPr>
              <w:t>1.000 kg</w:t>
            </w:r>
          </w:p>
        </w:tc>
        <w:tc>
          <w:tcPr>
            <w:tcW w:w="1605" w:type="dxa"/>
          </w:tcPr>
          <w:p w:rsidR="00FB2DE4" w:rsidRDefault="00FB2DE4" w:rsidP="00FB2DE4">
            <w:pPr>
              <w:spacing w:line="276" w:lineRule="auto"/>
              <w:jc w:val="center"/>
              <w:rPr>
                <w:rFonts w:ascii="Calibri" w:hAnsi="Calibri" w:cs="Calibri"/>
                <w:lang w:val="en-US"/>
              </w:rPr>
            </w:pPr>
            <w:r w:rsidRPr="00FB2DE4">
              <w:rPr>
                <w:rFonts w:ascii="Calibri" w:hAnsi="Calibri" w:cs="Calibri"/>
                <w:lang w:val="en-US"/>
              </w:rPr>
              <w:t>5.000 kg</w:t>
            </w:r>
          </w:p>
        </w:tc>
        <w:tc>
          <w:tcPr>
            <w:tcW w:w="1605" w:type="dxa"/>
          </w:tcPr>
          <w:p w:rsidR="00FB2DE4" w:rsidRDefault="00FB2DE4" w:rsidP="00FB2DE4">
            <w:pPr>
              <w:spacing w:line="276" w:lineRule="auto"/>
              <w:jc w:val="center"/>
              <w:rPr>
                <w:rFonts w:ascii="Calibri" w:hAnsi="Calibri" w:cs="Calibri"/>
                <w:lang w:val="en-US"/>
              </w:rPr>
            </w:pPr>
            <w:r w:rsidRPr="00FB2DE4">
              <w:rPr>
                <w:rFonts w:ascii="Calibri" w:hAnsi="Calibri" w:cs="Calibri"/>
                <w:lang w:val="en-US"/>
              </w:rPr>
              <w:t>4.000 kg</w:t>
            </w:r>
          </w:p>
        </w:tc>
        <w:tc>
          <w:tcPr>
            <w:tcW w:w="1605" w:type="dxa"/>
          </w:tcPr>
          <w:p w:rsidR="00FB2DE4" w:rsidRDefault="00FB2DE4" w:rsidP="00FB2DE4">
            <w:pPr>
              <w:spacing w:line="276" w:lineRule="auto"/>
              <w:jc w:val="center"/>
              <w:rPr>
                <w:rFonts w:ascii="Calibri" w:hAnsi="Calibri" w:cs="Calibri"/>
                <w:lang w:val="en-US"/>
              </w:rPr>
            </w:pPr>
            <w:r w:rsidRPr="00FB2DE4">
              <w:rPr>
                <w:rFonts w:ascii="Calibri" w:hAnsi="Calibri" w:cs="Calibri"/>
                <w:lang w:val="en-US"/>
              </w:rPr>
              <w:t>2.000 kg</w:t>
            </w:r>
          </w:p>
        </w:tc>
        <w:tc>
          <w:tcPr>
            <w:tcW w:w="1605" w:type="dxa"/>
          </w:tcPr>
          <w:p w:rsidR="00FB2DE4" w:rsidRPr="00D46122" w:rsidRDefault="00FB2DE4" w:rsidP="00FB2DE4">
            <w:pPr>
              <w:spacing w:line="276" w:lineRule="auto"/>
              <w:jc w:val="center"/>
              <w:rPr>
                <w:rFonts w:ascii="Calibri" w:hAnsi="Calibri" w:cs="Calibri"/>
                <w:b/>
                <w:lang w:val="en-US"/>
              </w:rPr>
            </w:pPr>
            <w:r w:rsidRPr="00D46122">
              <w:rPr>
                <w:rFonts w:ascii="Calibri" w:hAnsi="Calibri" w:cs="Calibri"/>
                <w:b/>
                <w:lang w:val="en-US"/>
              </w:rPr>
              <w:t>12.000 €</w:t>
            </w:r>
          </w:p>
        </w:tc>
      </w:tr>
    </w:tbl>
    <w:p w:rsidR="00FB2DE4" w:rsidRDefault="00FB2DE4" w:rsidP="001520A5">
      <w:pPr>
        <w:spacing w:after="0" w:line="276" w:lineRule="auto"/>
        <w:jc w:val="both"/>
        <w:rPr>
          <w:rFonts w:ascii="Calibri" w:hAnsi="Calibri" w:cs="Calibri"/>
          <w:lang w:val="en-US"/>
        </w:rPr>
      </w:pPr>
    </w:p>
    <w:p w:rsidR="00FB2DE4" w:rsidRDefault="00FB2DE4" w:rsidP="001520A5">
      <w:pPr>
        <w:spacing w:after="0" w:line="276" w:lineRule="auto"/>
        <w:jc w:val="both"/>
        <w:rPr>
          <w:rFonts w:ascii="Calibri" w:hAnsi="Calibri" w:cs="Calibri"/>
          <w:lang w:val="en-US"/>
        </w:rPr>
      </w:pPr>
      <w:r>
        <w:rPr>
          <w:rFonts w:ascii="Calibri" w:hAnsi="Calibri" w:cs="Calibri"/>
          <w:lang w:val="en-US"/>
        </w:rPr>
        <w:t xml:space="preserve">Inv. Of direct materials= </w:t>
      </w:r>
      <w:r w:rsidRPr="00FB2DE4">
        <w:rPr>
          <w:rFonts w:ascii="Calibri" w:hAnsi="Calibri" w:cs="Calibri"/>
          <w:lang w:val="en-US"/>
        </w:rPr>
        <w:t>4.000</w:t>
      </w:r>
      <w:r>
        <w:rPr>
          <w:rFonts w:ascii="Calibri" w:hAnsi="Calibri" w:cs="Calibri"/>
          <w:lang w:val="en-US"/>
        </w:rPr>
        <w:t xml:space="preserve"> + </w:t>
      </w:r>
      <w:r w:rsidRPr="00FB2DE4">
        <w:rPr>
          <w:rFonts w:ascii="Calibri" w:hAnsi="Calibri" w:cs="Calibri"/>
          <w:lang w:val="en-US"/>
        </w:rPr>
        <w:t>10.000</w:t>
      </w:r>
      <w:r>
        <w:rPr>
          <w:rFonts w:ascii="Calibri" w:hAnsi="Calibri" w:cs="Calibri"/>
          <w:lang w:val="en-US"/>
        </w:rPr>
        <w:t xml:space="preserve"> + </w:t>
      </w:r>
      <w:r w:rsidRPr="00FB2DE4">
        <w:rPr>
          <w:rFonts w:ascii="Calibri" w:hAnsi="Calibri" w:cs="Calibri"/>
          <w:lang w:val="en-US"/>
        </w:rPr>
        <w:t>12.000</w:t>
      </w:r>
      <w:r>
        <w:rPr>
          <w:rFonts w:ascii="Calibri" w:hAnsi="Calibri" w:cs="Calibri"/>
          <w:lang w:val="en-US"/>
        </w:rPr>
        <w:t xml:space="preserve">= </w:t>
      </w:r>
      <w:r w:rsidRPr="00FB2DE4">
        <w:rPr>
          <w:rFonts w:ascii="Calibri" w:hAnsi="Calibri" w:cs="Calibri"/>
          <w:highlight w:val="yellow"/>
          <w:lang w:val="en-US"/>
        </w:rPr>
        <w:t>26.000 €</w:t>
      </w:r>
    </w:p>
    <w:p w:rsidR="00FB2DE4" w:rsidRDefault="00FB2DE4" w:rsidP="001520A5">
      <w:pPr>
        <w:spacing w:after="0" w:line="276" w:lineRule="auto"/>
        <w:jc w:val="both"/>
        <w:rPr>
          <w:rFonts w:ascii="Calibri" w:hAnsi="Calibri" w:cs="Calibri"/>
          <w:lang w:val="en-US"/>
        </w:rPr>
      </w:pPr>
    </w:p>
    <w:p w:rsidR="00FB2DE4" w:rsidRDefault="00FB2DE4" w:rsidP="001520A5">
      <w:pPr>
        <w:spacing w:after="0" w:line="276" w:lineRule="auto"/>
        <w:jc w:val="both"/>
        <w:rPr>
          <w:rFonts w:ascii="Calibri" w:hAnsi="Calibri" w:cs="Calibri"/>
          <w:lang w:val="en-US"/>
        </w:rPr>
      </w:pPr>
      <w:r>
        <w:rPr>
          <w:rFonts w:ascii="Calibri" w:hAnsi="Calibri" w:cs="Calibri"/>
          <w:lang w:val="en-US"/>
        </w:rPr>
        <w:t>Gross profit and net result</w:t>
      </w:r>
    </w:p>
    <w:p w:rsidR="00D46122" w:rsidRDefault="00D46122" w:rsidP="001520A5">
      <w:pPr>
        <w:spacing w:after="0" w:line="276" w:lineRule="auto"/>
        <w:jc w:val="both"/>
        <w:rPr>
          <w:rFonts w:ascii="Calibri" w:hAnsi="Calibri" w:cs="Calibri"/>
          <w:lang w:val="en-US"/>
        </w:rPr>
      </w:pPr>
    </w:p>
    <w:p w:rsidR="00FB2DE4" w:rsidRDefault="00D46122" w:rsidP="001520A5">
      <w:pPr>
        <w:spacing w:after="0" w:line="276" w:lineRule="auto"/>
        <w:jc w:val="both"/>
        <w:rPr>
          <w:rFonts w:ascii="Calibri" w:hAnsi="Calibri" w:cs="Calibri"/>
          <w:lang w:val="en-US"/>
        </w:rPr>
      </w:pPr>
      <w:r>
        <w:rPr>
          <w:rFonts w:ascii="Calibri" w:hAnsi="Calibri" w:cs="Calibri"/>
          <w:lang w:val="en-US"/>
        </w:rPr>
        <w:t>Net sale= (9.000*18) + (3.500*25)= 249.500 €</w:t>
      </w:r>
    </w:p>
    <w:p w:rsidR="00D46122" w:rsidRDefault="00D46122" w:rsidP="001520A5">
      <w:pPr>
        <w:spacing w:after="0" w:line="276" w:lineRule="auto"/>
        <w:jc w:val="both"/>
        <w:rPr>
          <w:rFonts w:ascii="Calibri" w:hAnsi="Calibri" w:cs="Calibri"/>
          <w:lang w:val="en-US"/>
        </w:rPr>
      </w:pPr>
    </w:p>
    <w:p w:rsidR="00D46122" w:rsidRDefault="00D46122" w:rsidP="001520A5">
      <w:pPr>
        <w:spacing w:after="0" w:line="276" w:lineRule="auto"/>
        <w:jc w:val="both"/>
        <w:rPr>
          <w:rFonts w:ascii="Calibri" w:hAnsi="Calibri" w:cs="Calibri"/>
          <w:lang w:val="en-US"/>
        </w:rPr>
      </w:pPr>
      <w:r>
        <w:rPr>
          <w:rFonts w:ascii="Calibri" w:hAnsi="Calibri" w:cs="Calibri"/>
          <w:lang w:val="en-US"/>
        </w:rPr>
        <w:t>Cost of sale</w:t>
      </w:r>
    </w:p>
    <w:tbl>
      <w:tblPr>
        <w:tblStyle w:val="Grigliatabella"/>
        <w:tblW w:w="9634" w:type="dxa"/>
        <w:tblLook w:val="04A0" w:firstRow="1" w:lastRow="0" w:firstColumn="1" w:lastColumn="0" w:noHBand="0" w:noVBand="1"/>
      </w:tblPr>
      <w:tblGrid>
        <w:gridCol w:w="1271"/>
        <w:gridCol w:w="1937"/>
        <w:gridCol w:w="2457"/>
        <w:gridCol w:w="2268"/>
        <w:gridCol w:w="1701"/>
      </w:tblGrid>
      <w:tr w:rsidR="00D46122" w:rsidTr="00D46122">
        <w:tc>
          <w:tcPr>
            <w:tcW w:w="1271" w:type="dxa"/>
          </w:tcPr>
          <w:p w:rsidR="00D46122" w:rsidRDefault="00D46122" w:rsidP="001520A5">
            <w:pPr>
              <w:spacing w:line="276" w:lineRule="auto"/>
              <w:jc w:val="both"/>
              <w:rPr>
                <w:rFonts w:ascii="Calibri" w:hAnsi="Calibri" w:cs="Calibri"/>
                <w:lang w:val="en-US"/>
              </w:rPr>
            </w:pPr>
          </w:p>
        </w:tc>
        <w:tc>
          <w:tcPr>
            <w:tcW w:w="1937" w:type="dxa"/>
          </w:tcPr>
          <w:p w:rsidR="00D46122" w:rsidRPr="00D46122" w:rsidRDefault="00D46122" w:rsidP="00D46122">
            <w:pPr>
              <w:spacing w:line="276" w:lineRule="auto"/>
              <w:jc w:val="center"/>
              <w:rPr>
                <w:rFonts w:ascii="Calibri" w:hAnsi="Calibri" w:cs="Calibri"/>
                <w:b/>
                <w:lang w:val="en-US"/>
              </w:rPr>
            </w:pPr>
            <w:r w:rsidRPr="00D46122">
              <w:rPr>
                <w:rFonts w:ascii="Calibri" w:hAnsi="Calibri" w:cs="Calibri"/>
                <w:b/>
                <w:lang w:val="en-US"/>
              </w:rPr>
              <w:t>Value of In. Inv.</w:t>
            </w:r>
          </w:p>
        </w:tc>
        <w:tc>
          <w:tcPr>
            <w:tcW w:w="2457" w:type="dxa"/>
          </w:tcPr>
          <w:p w:rsidR="00D46122" w:rsidRPr="00D46122" w:rsidRDefault="00D46122" w:rsidP="00D46122">
            <w:pPr>
              <w:spacing w:line="276" w:lineRule="auto"/>
              <w:jc w:val="center"/>
              <w:rPr>
                <w:rFonts w:ascii="Calibri" w:hAnsi="Calibri" w:cs="Calibri"/>
                <w:b/>
                <w:lang w:val="en-US"/>
              </w:rPr>
            </w:pPr>
            <w:r w:rsidRPr="00D46122">
              <w:rPr>
                <w:rFonts w:ascii="Calibri" w:hAnsi="Calibri" w:cs="Calibri"/>
                <w:b/>
                <w:lang w:val="en-US"/>
              </w:rPr>
              <w:t>Kg produced and sold</w:t>
            </w:r>
          </w:p>
        </w:tc>
        <w:tc>
          <w:tcPr>
            <w:tcW w:w="2268" w:type="dxa"/>
          </w:tcPr>
          <w:p w:rsidR="00D46122" w:rsidRPr="00D46122" w:rsidRDefault="00D46122" w:rsidP="00D46122">
            <w:pPr>
              <w:spacing w:line="276" w:lineRule="auto"/>
              <w:jc w:val="center"/>
              <w:rPr>
                <w:rFonts w:ascii="Calibri" w:hAnsi="Calibri" w:cs="Calibri"/>
                <w:b/>
                <w:lang w:val="en-US"/>
              </w:rPr>
            </w:pPr>
            <w:r w:rsidRPr="00D46122">
              <w:rPr>
                <w:rFonts w:ascii="Calibri" w:hAnsi="Calibri" w:cs="Calibri"/>
                <w:b/>
                <w:lang w:val="en-US"/>
              </w:rPr>
              <w:t>Unitary full cost</w:t>
            </w:r>
          </w:p>
        </w:tc>
        <w:tc>
          <w:tcPr>
            <w:tcW w:w="1701" w:type="dxa"/>
          </w:tcPr>
          <w:p w:rsidR="00D46122" w:rsidRPr="00D46122" w:rsidRDefault="00D46122" w:rsidP="00D46122">
            <w:pPr>
              <w:spacing w:line="276" w:lineRule="auto"/>
              <w:jc w:val="center"/>
              <w:rPr>
                <w:rFonts w:ascii="Calibri" w:hAnsi="Calibri" w:cs="Calibri"/>
                <w:b/>
                <w:lang w:val="en-US"/>
              </w:rPr>
            </w:pPr>
            <w:r w:rsidRPr="00D46122">
              <w:rPr>
                <w:rFonts w:ascii="Calibri" w:hAnsi="Calibri" w:cs="Calibri"/>
                <w:b/>
                <w:lang w:val="en-US"/>
              </w:rPr>
              <w:t>Tot cost</w:t>
            </w:r>
          </w:p>
        </w:tc>
      </w:tr>
      <w:tr w:rsidR="00D46122" w:rsidTr="00D46122">
        <w:tc>
          <w:tcPr>
            <w:tcW w:w="1271" w:type="dxa"/>
          </w:tcPr>
          <w:p w:rsidR="00D46122" w:rsidRPr="00D46122" w:rsidRDefault="00D46122" w:rsidP="00D46122">
            <w:pPr>
              <w:spacing w:line="276" w:lineRule="auto"/>
              <w:jc w:val="center"/>
              <w:rPr>
                <w:rFonts w:ascii="Calibri" w:hAnsi="Calibri" w:cs="Calibri"/>
                <w:b/>
                <w:i/>
                <w:lang w:val="en-US"/>
              </w:rPr>
            </w:pPr>
            <w:r w:rsidRPr="00D46122">
              <w:rPr>
                <w:rFonts w:ascii="Calibri" w:hAnsi="Calibri" w:cs="Calibri"/>
                <w:b/>
                <w:i/>
                <w:lang w:val="en-US"/>
              </w:rPr>
              <w:t>N</w:t>
            </w:r>
          </w:p>
        </w:tc>
        <w:tc>
          <w:tcPr>
            <w:tcW w:w="1937" w:type="dxa"/>
          </w:tcPr>
          <w:p w:rsidR="00D46122" w:rsidRDefault="00D46122" w:rsidP="00D46122">
            <w:pPr>
              <w:spacing w:line="276" w:lineRule="auto"/>
              <w:jc w:val="center"/>
              <w:rPr>
                <w:rFonts w:ascii="Calibri" w:hAnsi="Calibri" w:cs="Calibri"/>
                <w:lang w:val="en-US"/>
              </w:rPr>
            </w:pPr>
            <w:r w:rsidRPr="00D46122">
              <w:rPr>
                <w:rFonts w:ascii="Calibri" w:hAnsi="Calibri" w:cs="Calibri"/>
                <w:lang w:val="en-US"/>
              </w:rPr>
              <w:t>30.000 €</w:t>
            </w:r>
          </w:p>
        </w:tc>
        <w:tc>
          <w:tcPr>
            <w:tcW w:w="2457" w:type="dxa"/>
          </w:tcPr>
          <w:p w:rsidR="00D46122" w:rsidRDefault="00D46122" w:rsidP="00D46122">
            <w:pPr>
              <w:spacing w:line="276" w:lineRule="auto"/>
              <w:jc w:val="center"/>
              <w:rPr>
                <w:rFonts w:ascii="Calibri" w:hAnsi="Calibri" w:cs="Calibri"/>
                <w:lang w:val="en-US"/>
              </w:rPr>
            </w:pPr>
            <w:r w:rsidRPr="00D46122">
              <w:rPr>
                <w:rFonts w:ascii="Calibri" w:hAnsi="Calibri" w:cs="Calibri"/>
                <w:lang w:val="en-US"/>
              </w:rPr>
              <w:t>7.000 kg</w:t>
            </w:r>
          </w:p>
        </w:tc>
        <w:tc>
          <w:tcPr>
            <w:tcW w:w="2268" w:type="dxa"/>
          </w:tcPr>
          <w:p w:rsidR="00D46122" w:rsidRDefault="00D46122" w:rsidP="00D46122">
            <w:pPr>
              <w:spacing w:line="276" w:lineRule="auto"/>
              <w:jc w:val="center"/>
              <w:rPr>
                <w:rFonts w:ascii="Calibri" w:hAnsi="Calibri" w:cs="Calibri"/>
                <w:lang w:val="en-US"/>
              </w:rPr>
            </w:pPr>
            <w:r w:rsidRPr="00D46122">
              <w:rPr>
                <w:rFonts w:ascii="Calibri" w:hAnsi="Calibri" w:cs="Calibri"/>
                <w:lang w:val="en-US"/>
              </w:rPr>
              <w:t>14,118 €/kg</w:t>
            </w:r>
          </w:p>
        </w:tc>
        <w:tc>
          <w:tcPr>
            <w:tcW w:w="1701" w:type="dxa"/>
          </w:tcPr>
          <w:p w:rsidR="00D46122" w:rsidRPr="00D46122" w:rsidRDefault="00D46122" w:rsidP="00D46122">
            <w:pPr>
              <w:spacing w:line="276" w:lineRule="auto"/>
              <w:jc w:val="center"/>
              <w:rPr>
                <w:rFonts w:ascii="Calibri" w:hAnsi="Calibri" w:cs="Calibri"/>
                <w:b/>
                <w:lang w:val="en-US"/>
              </w:rPr>
            </w:pPr>
            <w:r w:rsidRPr="00D46122">
              <w:rPr>
                <w:rFonts w:ascii="Calibri" w:hAnsi="Calibri" w:cs="Calibri"/>
                <w:b/>
                <w:lang w:val="en-US"/>
              </w:rPr>
              <w:t>128.826 €</w:t>
            </w:r>
          </w:p>
        </w:tc>
      </w:tr>
      <w:tr w:rsidR="00D46122" w:rsidTr="00D46122">
        <w:tc>
          <w:tcPr>
            <w:tcW w:w="1271" w:type="dxa"/>
          </w:tcPr>
          <w:p w:rsidR="00D46122" w:rsidRPr="00D46122" w:rsidRDefault="00D46122" w:rsidP="00D46122">
            <w:pPr>
              <w:spacing w:line="276" w:lineRule="auto"/>
              <w:jc w:val="center"/>
              <w:rPr>
                <w:rFonts w:ascii="Calibri" w:hAnsi="Calibri" w:cs="Calibri"/>
                <w:b/>
                <w:i/>
                <w:lang w:val="en-US"/>
              </w:rPr>
            </w:pPr>
            <w:r w:rsidRPr="00D46122">
              <w:rPr>
                <w:rFonts w:ascii="Calibri" w:hAnsi="Calibri" w:cs="Calibri"/>
                <w:b/>
                <w:i/>
                <w:lang w:val="en-US"/>
              </w:rPr>
              <w:t>S</w:t>
            </w:r>
          </w:p>
        </w:tc>
        <w:tc>
          <w:tcPr>
            <w:tcW w:w="1937" w:type="dxa"/>
          </w:tcPr>
          <w:p w:rsidR="00D46122" w:rsidRDefault="00D46122" w:rsidP="00D46122">
            <w:pPr>
              <w:spacing w:line="276" w:lineRule="auto"/>
              <w:jc w:val="center"/>
              <w:rPr>
                <w:rFonts w:ascii="Calibri" w:hAnsi="Calibri" w:cs="Calibri"/>
                <w:lang w:val="en-US"/>
              </w:rPr>
            </w:pPr>
            <w:r w:rsidRPr="00D46122">
              <w:rPr>
                <w:rFonts w:ascii="Calibri" w:hAnsi="Calibri" w:cs="Calibri"/>
                <w:lang w:val="en-US"/>
              </w:rPr>
              <w:t>17.000 €</w:t>
            </w:r>
          </w:p>
        </w:tc>
        <w:tc>
          <w:tcPr>
            <w:tcW w:w="2457" w:type="dxa"/>
          </w:tcPr>
          <w:p w:rsidR="00D46122" w:rsidRDefault="00D46122" w:rsidP="00D46122">
            <w:pPr>
              <w:spacing w:line="276" w:lineRule="auto"/>
              <w:jc w:val="center"/>
              <w:rPr>
                <w:rFonts w:ascii="Calibri" w:hAnsi="Calibri" w:cs="Calibri"/>
                <w:lang w:val="en-US"/>
              </w:rPr>
            </w:pPr>
            <w:r w:rsidRPr="00D46122">
              <w:rPr>
                <w:rFonts w:ascii="Calibri" w:hAnsi="Calibri" w:cs="Calibri"/>
                <w:lang w:val="en-US"/>
              </w:rPr>
              <w:t>2.500 kg</w:t>
            </w:r>
          </w:p>
        </w:tc>
        <w:tc>
          <w:tcPr>
            <w:tcW w:w="2268" w:type="dxa"/>
          </w:tcPr>
          <w:p w:rsidR="00D46122" w:rsidRDefault="00D46122" w:rsidP="00D46122">
            <w:pPr>
              <w:spacing w:line="276" w:lineRule="auto"/>
              <w:jc w:val="center"/>
              <w:rPr>
                <w:rFonts w:ascii="Calibri" w:hAnsi="Calibri" w:cs="Calibri"/>
                <w:lang w:val="en-US"/>
              </w:rPr>
            </w:pPr>
            <w:r w:rsidRPr="00D46122">
              <w:rPr>
                <w:rFonts w:ascii="Calibri" w:hAnsi="Calibri" w:cs="Calibri"/>
                <w:lang w:val="en-US"/>
              </w:rPr>
              <w:t>17,05 €/kg</w:t>
            </w:r>
          </w:p>
        </w:tc>
        <w:tc>
          <w:tcPr>
            <w:tcW w:w="1701" w:type="dxa"/>
          </w:tcPr>
          <w:p w:rsidR="00D46122" w:rsidRPr="00D46122" w:rsidRDefault="00D46122" w:rsidP="00D46122">
            <w:pPr>
              <w:spacing w:line="276" w:lineRule="auto"/>
              <w:jc w:val="center"/>
              <w:rPr>
                <w:rFonts w:ascii="Calibri" w:hAnsi="Calibri" w:cs="Calibri"/>
                <w:b/>
                <w:lang w:val="en-US"/>
              </w:rPr>
            </w:pPr>
            <w:r w:rsidRPr="00D46122">
              <w:rPr>
                <w:rFonts w:ascii="Calibri" w:hAnsi="Calibri" w:cs="Calibri"/>
                <w:b/>
                <w:lang w:val="en-US"/>
              </w:rPr>
              <w:t>59.625 €</w:t>
            </w:r>
          </w:p>
        </w:tc>
      </w:tr>
    </w:tbl>
    <w:p w:rsidR="00D46122" w:rsidRDefault="00D46122" w:rsidP="001520A5">
      <w:pPr>
        <w:spacing w:after="0" w:line="276" w:lineRule="auto"/>
        <w:jc w:val="both"/>
        <w:rPr>
          <w:rFonts w:ascii="Calibri" w:hAnsi="Calibri" w:cs="Calibri"/>
          <w:lang w:val="en-US"/>
        </w:rPr>
      </w:pPr>
    </w:p>
    <w:p w:rsidR="00D46122" w:rsidRDefault="00D46122" w:rsidP="001520A5">
      <w:pPr>
        <w:spacing w:after="0" w:line="276" w:lineRule="auto"/>
        <w:jc w:val="both"/>
        <w:rPr>
          <w:rFonts w:ascii="Calibri" w:hAnsi="Calibri" w:cs="Calibri"/>
          <w:lang w:val="en-US"/>
        </w:rPr>
      </w:pPr>
      <w:r>
        <w:rPr>
          <w:rFonts w:ascii="Calibri" w:hAnsi="Calibri" w:cs="Calibri"/>
          <w:lang w:val="en-US"/>
        </w:rPr>
        <w:t xml:space="preserve">Cost of sale= </w:t>
      </w:r>
      <w:r w:rsidRPr="00D46122">
        <w:rPr>
          <w:rFonts w:ascii="Calibri" w:hAnsi="Calibri" w:cs="Calibri"/>
          <w:lang w:val="en-US"/>
        </w:rPr>
        <w:t>128.826</w:t>
      </w:r>
      <w:r>
        <w:rPr>
          <w:rFonts w:ascii="Calibri" w:hAnsi="Calibri" w:cs="Calibri"/>
          <w:lang w:val="en-US"/>
        </w:rPr>
        <w:t xml:space="preserve"> + </w:t>
      </w:r>
      <w:r w:rsidRPr="00D46122">
        <w:rPr>
          <w:rFonts w:ascii="Calibri" w:hAnsi="Calibri" w:cs="Calibri"/>
          <w:lang w:val="en-US"/>
        </w:rPr>
        <w:t>59.625</w:t>
      </w:r>
      <w:r>
        <w:rPr>
          <w:rFonts w:ascii="Calibri" w:hAnsi="Calibri" w:cs="Calibri"/>
          <w:lang w:val="en-US"/>
        </w:rPr>
        <w:t xml:space="preserve">= </w:t>
      </w:r>
      <w:r w:rsidRPr="00D46122">
        <w:rPr>
          <w:rFonts w:ascii="Calibri" w:hAnsi="Calibri" w:cs="Calibri"/>
          <w:lang w:val="en-US"/>
        </w:rPr>
        <w:t>188.451 €.</w:t>
      </w:r>
    </w:p>
    <w:p w:rsidR="00D46122" w:rsidRDefault="00D46122" w:rsidP="001520A5">
      <w:pPr>
        <w:spacing w:after="0" w:line="276" w:lineRule="auto"/>
        <w:jc w:val="both"/>
        <w:rPr>
          <w:rFonts w:ascii="Calibri" w:hAnsi="Calibri" w:cs="Calibri"/>
          <w:lang w:val="en-US"/>
        </w:rPr>
      </w:pPr>
    </w:p>
    <w:p w:rsidR="00D46122" w:rsidRDefault="00D46122" w:rsidP="001520A5">
      <w:pPr>
        <w:spacing w:after="0" w:line="276" w:lineRule="auto"/>
        <w:jc w:val="both"/>
        <w:rPr>
          <w:rFonts w:ascii="Calibri" w:hAnsi="Calibri" w:cs="Calibri"/>
          <w:lang w:val="en-US"/>
        </w:rPr>
      </w:pPr>
      <w:r>
        <w:rPr>
          <w:rFonts w:ascii="Calibri" w:hAnsi="Calibri" w:cs="Calibri"/>
          <w:lang w:val="en-US"/>
        </w:rPr>
        <w:t xml:space="preserve">Gross profit= </w:t>
      </w:r>
      <w:r w:rsidRPr="00D46122">
        <w:rPr>
          <w:rFonts w:ascii="Calibri" w:hAnsi="Calibri" w:cs="Calibri"/>
          <w:lang w:val="en-US"/>
        </w:rPr>
        <w:t>249.500</w:t>
      </w:r>
      <w:r>
        <w:rPr>
          <w:rFonts w:ascii="Calibri" w:hAnsi="Calibri" w:cs="Calibri"/>
          <w:lang w:val="en-US"/>
        </w:rPr>
        <w:t xml:space="preserve"> - </w:t>
      </w:r>
      <w:r w:rsidRPr="00D46122">
        <w:rPr>
          <w:rFonts w:ascii="Calibri" w:hAnsi="Calibri" w:cs="Calibri"/>
          <w:lang w:val="en-US"/>
        </w:rPr>
        <w:t>188.451</w:t>
      </w:r>
      <w:r>
        <w:rPr>
          <w:rFonts w:ascii="Calibri" w:hAnsi="Calibri" w:cs="Calibri"/>
          <w:lang w:val="en-US"/>
        </w:rPr>
        <w:t xml:space="preserve">= </w:t>
      </w:r>
      <w:r w:rsidRPr="00D46122">
        <w:rPr>
          <w:rFonts w:ascii="Calibri" w:hAnsi="Calibri" w:cs="Calibri"/>
          <w:highlight w:val="yellow"/>
          <w:lang w:val="en-US"/>
        </w:rPr>
        <w:t>61.049 €</w:t>
      </w:r>
    </w:p>
    <w:p w:rsidR="00D46122" w:rsidRDefault="00D46122" w:rsidP="001520A5">
      <w:pPr>
        <w:spacing w:after="0" w:line="276" w:lineRule="auto"/>
        <w:jc w:val="both"/>
        <w:rPr>
          <w:rFonts w:ascii="Calibri" w:hAnsi="Calibri" w:cs="Calibri"/>
          <w:lang w:val="en-US"/>
        </w:rPr>
      </w:pPr>
    </w:p>
    <w:p w:rsidR="00D46122" w:rsidRDefault="00D46122" w:rsidP="001520A5">
      <w:pPr>
        <w:spacing w:after="0" w:line="276" w:lineRule="auto"/>
        <w:jc w:val="both"/>
        <w:rPr>
          <w:rFonts w:ascii="Calibri" w:hAnsi="Calibri" w:cs="Calibri"/>
          <w:lang w:val="en-US"/>
        </w:rPr>
      </w:pPr>
      <w:r>
        <w:rPr>
          <w:rFonts w:ascii="Calibri" w:hAnsi="Calibri" w:cs="Calibri"/>
          <w:lang w:val="en-US"/>
        </w:rPr>
        <w:t xml:space="preserve">Net sale= </w:t>
      </w:r>
      <w:r w:rsidRPr="00D46122">
        <w:rPr>
          <w:rFonts w:ascii="Calibri" w:hAnsi="Calibri" w:cs="Calibri"/>
          <w:lang w:val="en-US"/>
        </w:rPr>
        <w:t>61.049</w:t>
      </w:r>
      <w:r>
        <w:rPr>
          <w:rFonts w:ascii="Calibri" w:hAnsi="Calibri" w:cs="Calibri"/>
          <w:lang w:val="en-US"/>
        </w:rPr>
        <w:t xml:space="preserve"> – 12.000= </w:t>
      </w:r>
      <w:r w:rsidRPr="00D46122">
        <w:rPr>
          <w:rFonts w:ascii="Calibri" w:hAnsi="Calibri" w:cs="Calibri"/>
          <w:highlight w:val="yellow"/>
          <w:lang w:val="en-US"/>
        </w:rPr>
        <w:t>49.049 €</w:t>
      </w:r>
    </w:p>
    <w:p w:rsidR="00D46122" w:rsidRDefault="00D46122" w:rsidP="001520A5">
      <w:pPr>
        <w:spacing w:after="0" w:line="276" w:lineRule="auto"/>
        <w:jc w:val="both"/>
        <w:rPr>
          <w:rFonts w:ascii="Calibri" w:hAnsi="Calibri" w:cs="Calibri"/>
          <w:lang w:val="en-US"/>
        </w:rPr>
      </w:pPr>
    </w:p>
    <w:p w:rsidR="00D46122" w:rsidRDefault="00D46122" w:rsidP="001520A5">
      <w:pPr>
        <w:spacing w:after="0" w:line="276" w:lineRule="auto"/>
        <w:jc w:val="both"/>
        <w:rPr>
          <w:rFonts w:ascii="Calibri" w:hAnsi="Calibri" w:cs="Calibri"/>
          <w:lang w:val="en-US"/>
        </w:rPr>
      </w:pPr>
    </w:p>
    <w:p w:rsidR="00D46122" w:rsidRDefault="00D46122" w:rsidP="001520A5">
      <w:pPr>
        <w:spacing w:after="0" w:line="276" w:lineRule="auto"/>
        <w:jc w:val="both"/>
        <w:rPr>
          <w:rFonts w:ascii="Calibri" w:hAnsi="Calibri" w:cs="Calibri"/>
          <w:lang w:val="en-US"/>
        </w:rPr>
      </w:pPr>
    </w:p>
    <w:p w:rsidR="00FB2DE4" w:rsidRDefault="00FB2DE4"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Default="005B3588" w:rsidP="001520A5">
      <w:pPr>
        <w:spacing w:after="0" w:line="276" w:lineRule="auto"/>
        <w:jc w:val="both"/>
        <w:rPr>
          <w:rFonts w:ascii="Calibri" w:hAnsi="Calibri" w:cs="Calibri"/>
          <w:lang w:val="en-US"/>
        </w:rPr>
      </w:pPr>
    </w:p>
    <w:p w:rsidR="005B3588" w:rsidRPr="001520A5" w:rsidRDefault="005B3588" w:rsidP="001520A5">
      <w:pPr>
        <w:spacing w:after="0" w:line="276" w:lineRule="auto"/>
        <w:jc w:val="both"/>
        <w:rPr>
          <w:rFonts w:ascii="Calibri" w:hAnsi="Calibri" w:cs="Calibri"/>
          <w:lang w:val="en-US"/>
        </w:rPr>
      </w:pPr>
    </w:p>
    <w:p w:rsidR="009F07D7" w:rsidRPr="001520A5" w:rsidRDefault="009F07D7">
      <w:pPr>
        <w:rPr>
          <w:lang w:val="en-US"/>
        </w:rPr>
      </w:pPr>
    </w:p>
    <w:sectPr w:rsidR="009F07D7" w:rsidRPr="001520A5">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4A8" w:rsidRDefault="00E104A8" w:rsidP="00001CC1">
      <w:pPr>
        <w:spacing w:after="0" w:line="240" w:lineRule="auto"/>
      </w:pPr>
      <w:r>
        <w:separator/>
      </w:r>
    </w:p>
  </w:endnote>
  <w:endnote w:type="continuationSeparator" w:id="0">
    <w:p w:rsidR="00E104A8" w:rsidRDefault="00E104A8" w:rsidP="00001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611081"/>
      <w:docPartObj>
        <w:docPartGallery w:val="Page Numbers (Bottom of Page)"/>
        <w:docPartUnique/>
      </w:docPartObj>
    </w:sdtPr>
    <w:sdtEndPr/>
    <w:sdtContent>
      <w:p w:rsidR="00001CC1" w:rsidRDefault="00001CC1">
        <w:pPr>
          <w:pStyle w:val="Pidipagina"/>
          <w:jc w:val="right"/>
        </w:pPr>
        <w:r w:rsidRPr="00001CC1">
          <w:rPr>
            <w:sz w:val="20"/>
            <w:szCs w:val="20"/>
          </w:rPr>
          <w:fldChar w:fldCharType="begin"/>
        </w:r>
        <w:r w:rsidRPr="00001CC1">
          <w:rPr>
            <w:sz w:val="20"/>
            <w:szCs w:val="20"/>
          </w:rPr>
          <w:instrText>PAGE   \* MERGEFORMAT</w:instrText>
        </w:r>
        <w:r w:rsidRPr="00001CC1">
          <w:rPr>
            <w:sz w:val="20"/>
            <w:szCs w:val="20"/>
          </w:rPr>
          <w:fldChar w:fldCharType="separate"/>
        </w:r>
        <w:r w:rsidR="00A1064F">
          <w:rPr>
            <w:noProof/>
            <w:sz w:val="20"/>
            <w:szCs w:val="20"/>
          </w:rPr>
          <w:t>1</w:t>
        </w:r>
        <w:r w:rsidRPr="00001CC1">
          <w:rPr>
            <w:sz w:val="20"/>
            <w:szCs w:val="20"/>
          </w:rPr>
          <w:fldChar w:fldCharType="end"/>
        </w:r>
      </w:p>
    </w:sdtContent>
  </w:sdt>
  <w:p w:rsidR="00001CC1" w:rsidRDefault="00001C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4A8" w:rsidRDefault="00E104A8" w:rsidP="00001CC1">
      <w:pPr>
        <w:spacing w:after="0" w:line="240" w:lineRule="auto"/>
      </w:pPr>
      <w:r>
        <w:separator/>
      </w:r>
    </w:p>
  </w:footnote>
  <w:footnote w:type="continuationSeparator" w:id="0">
    <w:p w:rsidR="00E104A8" w:rsidRDefault="00E104A8" w:rsidP="00001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835EB"/>
    <w:multiLevelType w:val="hybridMultilevel"/>
    <w:tmpl w:val="72664A56"/>
    <w:lvl w:ilvl="0" w:tplc="B1B2861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4F27E5"/>
    <w:multiLevelType w:val="hybridMultilevel"/>
    <w:tmpl w:val="468A7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5254A8"/>
    <w:multiLevelType w:val="hybridMultilevel"/>
    <w:tmpl w:val="D6B0DCFA"/>
    <w:lvl w:ilvl="0" w:tplc="B1B2861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9022E0"/>
    <w:multiLevelType w:val="hybridMultilevel"/>
    <w:tmpl w:val="4154850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64E60732"/>
    <w:multiLevelType w:val="hybridMultilevel"/>
    <w:tmpl w:val="4DD0952E"/>
    <w:lvl w:ilvl="0" w:tplc="B1B2861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5A16262"/>
    <w:multiLevelType w:val="hybridMultilevel"/>
    <w:tmpl w:val="3132C13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75C30682"/>
    <w:multiLevelType w:val="hybridMultilevel"/>
    <w:tmpl w:val="353A7E9A"/>
    <w:lvl w:ilvl="0" w:tplc="B1B2861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04"/>
    <w:rsid w:val="00001CC1"/>
    <w:rsid w:val="0009178F"/>
    <w:rsid w:val="000A6E4A"/>
    <w:rsid w:val="001520A5"/>
    <w:rsid w:val="004A2B6E"/>
    <w:rsid w:val="005B3588"/>
    <w:rsid w:val="006534FD"/>
    <w:rsid w:val="00783747"/>
    <w:rsid w:val="00815104"/>
    <w:rsid w:val="00830B9D"/>
    <w:rsid w:val="009F07D7"/>
    <w:rsid w:val="00A1064F"/>
    <w:rsid w:val="00B42D07"/>
    <w:rsid w:val="00CB2813"/>
    <w:rsid w:val="00D46122"/>
    <w:rsid w:val="00D7594F"/>
    <w:rsid w:val="00E104A8"/>
    <w:rsid w:val="00FB2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0E44"/>
  <w15:chartTrackingRefBased/>
  <w15:docId w15:val="{991897B5-9700-4811-AE92-15CBB246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520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0B9D"/>
    <w:pPr>
      <w:ind w:left="720"/>
      <w:contextualSpacing/>
    </w:pPr>
  </w:style>
  <w:style w:type="table" w:styleId="Grigliatabella">
    <w:name w:val="Table Grid"/>
    <w:basedOn w:val="Tabellanormale"/>
    <w:uiPriority w:val="39"/>
    <w:rsid w:val="00FB2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01C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1CC1"/>
  </w:style>
  <w:style w:type="paragraph" w:styleId="Pidipagina">
    <w:name w:val="footer"/>
    <w:basedOn w:val="Normale"/>
    <w:link w:val="PidipaginaCarattere"/>
    <w:uiPriority w:val="99"/>
    <w:unhideWhenUsed/>
    <w:rsid w:val="00001C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1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Dal Molin</dc:creator>
  <cp:keywords/>
  <dc:description/>
  <cp:lastModifiedBy>Martina Dal Molin</cp:lastModifiedBy>
  <cp:revision>10</cp:revision>
  <dcterms:created xsi:type="dcterms:W3CDTF">2016-11-23T07:46:00Z</dcterms:created>
  <dcterms:modified xsi:type="dcterms:W3CDTF">2018-10-31T16:32:00Z</dcterms:modified>
</cp:coreProperties>
</file>